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86" w:rsidRPr="00B82586" w:rsidRDefault="00B82586" w:rsidP="00B82586">
      <w:pPr>
        <w:pStyle w:val="Untertitel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82586">
        <w:rPr>
          <w:rFonts w:ascii="Times New Roman" w:hAnsi="Times New Roman" w:cs="Times New Roman"/>
          <w:b/>
          <w:sz w:val="28"/>
          <w:szCs w:val="28"/>
        </w:rPr>
        <w:t>Übersichtsraster Unterrichtsvorhaben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750"/>
        <w:gridCol w:w="4745"/>
      </w:tblGrid>
      <w:tr w:rsidR="00B82586" w:rsidRPr="00B82586" w:rsidTr="00810707">
        <w:trPr>
          <w:trHeight w:val="3318"/>
        </w:trPr>
        <w:tc>
          <w:tcPr>
            <w:tcW w:w="5055" w:type="dxa"/>
            <w:shd w:val="clear" w:color="auto" w:fill="auto"/>
          </w:tcPr>
          <w:p w:rsidR="00B82586" w:rsidRPr="00B82586" w:rsidRDefault="00B82586" w:rsidP="00810707">
            <w:pPr>
              <w:rPr>
                <w:rFonts w:ascii="Times New Roman" w:hAnsi="Times New Roman"/>
                <w:i/>
                <w:color w:val="FF0000"/>
                <w:sz w:val="20"/>
                <w:u w:val="single"/>
              </w:rPr>
            </w:pPr>
          </w:p>
          <w:p w:rsidR="00B82586" w:rsidRPr="00B82586" w:rsidRDefault="00B82586" w:rsidP="00810707">
            <w:pPr>
              <w:rPr>
                <w:rFonts w:ascii="Times New Roman" w:hAnsi="Times New Roman"/>
                <w:i/>
                <w:sz w:val="20"/>
                <w:u w:val="single"/>
              </w:rPr>
            </w:pPr>
            <w:r w:rsidRPr="00B82586">
              <w:rPr>
                <w:rFonts w:ascii="Times New Roman" w:hAnsi="Times New Roman"/>
                <w:i/>
                <w:sz w:val="20"/>
                <w:u w:val="single"/>
              </w:rPr>
              <w:t>Unterrichtsvorhaben I:</w:t>
            </w: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b/>
                <w:sz w:val="20"/>
              </w:rPr>
              <w:t>Thema</w:t>
            </w:r>
            <w:r w:rsidRPr="00B82586">
              <w:rPr>
                <w:rFonts w:ascii="Times New Roman" w:hAnsi="Times New Roman"/>
                <w:sz w:val="20"/>
              </w:rPr>
              <w:t xml:space="preserve">: </w:t>
            </w: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i/>
                <w:sz w:val="20"/>
              </w:rPr>
              <w:t>Reelle Zahlen</w:t>
            </w: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b/>
                <w:sz w:val="20"/>
              </w:rPr>
              <w:t>Inhaltsfeld</w:t>
            </w:r>
            <w:r w:rsidRPr="00B82586">
              <w:rPr>
                <w:rFonts w:ascii="Times New Roman" w:hAnsi="Times New Roman"/>
                <w:sz w:val="20"/>
              </w:rPr>
              <w:t>: Arithmetik / Algebra</w:t>
            </w: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b/>
                <w:sz w:val="20"/>
              </w:rPr>
              <w:t>Inhaltliche Schwerpunkte:</w:t>
            </w:r>
          </w:p>
          <w:p w:rsidR="00B82586" w:rsidRPr="00B82586" w:rsidRDefault="00B82586" w:rsidP="00810707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>Zahlbereichserweiterung: reelle Zahlen</w:t>
            </w:r>
          </w:p>
          <w:p w:rsidR="00B82586" w:rsidRPr="00B82586" w:rsidRDefault="00B82586" w:rsidP="00810707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>Begriffsbildung: Wurzeln</w:t>
            </w:r>
          </w:p>
          <w:p w:rsidR="00B82586" w:rsidRPr="00B82586" w:rsidRDefault="00B82586" w:rsidP="00810707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>Gesetze und Regeln: Wurzelgesetze</w:t>
            </w:r>
          </w:p>
          <w:p w:rsidR="00B82586" w:rsidRPr="00B82586" w:rsidRDefault="00B82586" w:rsidP="00810707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 xml:space="preserve">Lösungsverfahren und Algorithmen: algorithmische Näherungsverfahren, </w:t>
            </w:r>
          </w:p>
          <w:p w:rsidR="00B82586" w:rsidRPr="00B82586" w:rsidRDefault="00B82586" w:rsidP="00810707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B82586" w:rsidRPr="00B82586" w:rsidRDefault="00B82586" w:rsidP="00810707">
            <w:pPr>
              <w:pStyle w:val="Zeitbedar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9" w:type="dxa"/>
            <w:shd w:val="clear" w:color="auto" w:fill="auto"/>
          </w:tcPr>
          <w:p w:rsidR="00B82586" w:rsidRPr="00B82586" w:rsidRDefault="00B82586" w:rsidP="00810707">
            <w:pPr>
              <w:rPr>
                <w:rFonts w:ascii="Times New Roman" w:hAnsi="Times New Roman"/>
                <w:i/>
                <w:sz w:val="20"/>
                <w:u w:val="single"/>
              </w:rPr>
            </w:pPr>
          </w:p>
          <w:p w:rsidR="00B82586" w:rsidRPr="00B82586" w:rsidRDefault="00B82586" w:rsidP="00810707">
            <w:pPr>
              <w:rPr>
                <w:rFonts w:ascii="Times New Roman" w:hAnsi="Times New Roman"/>
                <w:i/>
                <w:sz w:val="20"/>
                <w:u w:val="single"/>
              </w:rPr>
            </w:pPr>
            <w:r w:rsidRPr="00B82586">
              <w:rPr>
                <w:rFonts w:ascii="Times New Roman" w:hAnsi="Times New Roman"/>
                <w:i/>
                <w:sz w:val="20"/>
                <w:u w:val="single"/>
              </w:rPr>
              <w:t>Unterrichtsvorhaben II:</w:t>
            </w: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b/>
                <w:sz w:val="20"/>
              </w:rPr>
              <w:t>Thema</w:t>
            </w:r>
            <w:r w:rsidRPr="00B82586">
              <w:rPr>
                <w:rFonts w:ascii="Times New Roman" w:hAnsi="Times New Roman"/>
                <w:sz w:val="20"/>
              </w:rPr>
              <w:t xml:space="preserve">: </w:t>
            </w: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i/>
                <w:sz w:val="20"/>
              </w:rPr>
              <w:t>Quadratische Funktionen</w:t>
            </w: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b/>
                <w:sz w:val="20"/>
              </w:rPr>
              <w:t>Inhaltsfeld</w:t>
            </w:r>
            <w:r w:rsidRPr="00B82586">
              <w:rPr>
                <w:rFonts w:ascii="Times New Roman" w:hAnsi="Times New Roman"/>
                <w:sz w:val="20"/>
              </w:rPr>
              <w:t>: Funktionen</w:t>
            </w: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b/>
                <w:sz w:val="20"/>
              </w:rPr>
              <w:t>Inhaltliche Schwerpunkte:</w:t>
            </w:r>
          </w:p>
          <w:p w:rsidR="00B82586" w:rsidRPr="00B82586" w:rsidRDefault="00B82586" w:rsidP="00810707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 xml:space="preserve">quadratische Funktionen: Term (Normalform, Scheitelpunktform, </w:t>
            </w:r>
            <w:proofErr w:type="spellStart"/>
            <w:r w:rsidRPr="00B82586">
              <w:rPr>
                <w:rFonts w:ascii="Times New Roman" w:hAnsi="Times New Roman" w:cs="Times New Roman"/>
                <w:sz w:val="20"/>
                <w:szCs w:val="20"/>
              </w:rPr>
              <w:t>faktorisierte</w:t>
            </w:r>
            <w:proofErr w:type="spellEnd"/>
            <w:r w:rsidRPr="00B82586">
              <w:rPr>
                <w:rFonts w:ascii="Times New Roman" w:hAnsi="Times New Roman" w:cs="Times New Roman"/>
                <w:sz w:val="20"/>
                <w:szCs w:val="20"/>
              </w:rPr>
              <w:t xml:space="preserve"> Form), Graph, Tabelle, Scheitelpunkt, Symmetrie, Öffnung, Nullstellen und y- Achsenabschnitt, Transformation der Normalparabel, Extremwertprobleme </w:t>
            </w:r>
          </w:p>
          <w:p w:rsidR="00B82586" w:rsidRPr="00B82586" w:rsidRDefault="00B82586" w:rsidP="00810707">
            <w:pPr>
              <w:pStyle w:val="ListeinTabelle"/>
              <w:numPr>
                <w:ilvl w:val="0"/>
                <w:numId w:val="0"/>
              </w:numPr>
              <w:spacing w:line="36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586" w:rsidRPr="00B82586" w:rsidRDefault="00B82586" w:rsidP="00810707">
            <w:pPr>
              <w:pStyle w:val="Zeitbedar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3" w:type="dxa"/>
            <w:shd w:val="clear" w:color="auto" w:fill="auto"/>
          </w:tcPr>
          <w:p w:rsidR="00B82586" w:rsidRPr="00B82586" w:rsidRDefault="00B82586" w:rsidP="00810707">
            <w:pPr>
              <w:rPr>
                <w:rFonts w:ascii="Times New Roman" w:hAnsi="Times New Roman"/>
                <w:i/>
                <w:sz w:val="20"/>
                <w:u w:val="single"/>
              </w:rPr>
            </w:pPr>
          </w:p>
          <w:p w:rsidR="00B82586" w:rsidRPr="00B82586" w:rsidRDefault="00B82586" w:rsidP="00810707">
            <w:pPr>
              <w:rPr>
                <w:rFonts w:ascii="Times New Roman" w:hAnsi="Times New Roman"/>
                <w:i/>
                <w:sz w:val="20"/>
                <w:u w:val="single"/>
              </w:rPr>
            </w:pPr>
            <w:r w:rsidRPr="00B82586">
              <w:rPr>
                <w:rFonts w:ascii="Times New Roman" w:hAnsi="Times New Roman"/>
                <w:i/>
                <w:sz w:val="20"/>
                <w:u w:val="single"/>
              </w:rPr>
              <w:t>Unterrichtsvorhaben III:</w:t>
            </w: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b/>
                <w:sz w:val="20"/>
              </w:rPr>
              <w:t>Thema</w:t>
            </w:r>
            <w:r w:rsidRPr="00B82586">
              <w:rPr>
                <w:rFonts w:ascii="Times New Roman" w:hAnsi="Times New Roman"/>
                <w:sz w:val="20"/>
              </w:rPr>
              <w:t xml:space="preserve">: </w:t>
            </w: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i/>
                <w:sz w:val="20"/>
              </w:rPr>
              <w:t>Kreise, Prismen und Zylinder</w:t>
            </w:r>
          </w:p>
          <w:p w:rsidR="00B82586" w:rsidRPr="00B82586" w:rsidRDefault="00B82586" w:rsidP="00810707">
            <w:pPr>
              <w:rPr>
                <w:rFonts w:ascii="Times New Roman" w:hAnsi="Times New Roman"/>
                <w:b/>
                <w:sz w:val="20"/>
              </w:rPr>
            </w:pP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b/>
                <w:sz w:val="20"/>
              </w:rPr>
              <w:t>Inhaltsfeld</w:t>
            </w:r>
            <w:r w:rsidRPr="00B82586">
              <w:rPr>
                <w:rFonts w:ascii="Times New Roman" w:hAnsi="Times New Roman"/>
                <w:sz w:val="20"/>
              </w:rPr>
              <w:t>: Geometrie</w:t>
            </w: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b/>
                <w:sz w:val="20"/>
              </w:rPr>
              <w:t>Inhaltliche Schwerpunkte:</w:t>
            </w:r>
          </w:p>
          <w:p w:rsidR="00B82586" w:rsidRPr="00B82586" w:rsidRDefault="00B82586" w:rsidP="00810707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>Kreis: Umfang und Flächeninhalt (Kreis, Kreisbogen, Kreissektor), Tangente</w:t>
            </w:r>
          </w:p>
          <w:p w:rsidR="00B82586" w:rsidRPr="00B82586" w:rsidRDefault="00B82586" w:rsidP="00810707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>Körper: Zylinder, Prisma (Oberflächeninhalt und Volumen)</w:t>
            </w:r>
          </w:p>
          <w:p w:rsidR="00B82586" w:rsidRPr="00B82586" w:rsidRDefault="00B82586" w:rsidP="00810707">
            <w:pPr>
              <w:pStyle w:val="Zeitbedarf"/>
              <w:spacing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B82586" w:rsidRPr="00B82586" w:rsidRDefault="00B82586" w:rsidP="00810707">
            <w:pPr>
              <w:pStyle w:val="Zeitbedarf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:rsidR="00B82586" w:rsidRPr="00B82586" w:rsidRDefault="00B82586" w:rsidP="00810707">
            <w:pPr>
              <w:pStyle w:val="Zeitbedarf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:rsidR="00B82586" w:rsidRPr="00B82586" w:rsidRDefault="00B82586" w:rsidP="00810707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B82586" w:rsidRPr="00B82586" w:rsidTr="00810707">
        <w:tc>
          <w:tcPr>
            <w:tcW w:w="5055" w:type="dxa"/>
            <w:shd w:val="clear" w:color="auto" w:fill="auto"/>
          </w:tcPr>
          <w:p w:rsidR="00B82586" w:rsidRPr="00B82586" w:rsidRDefault="00B82586" w:rsidP="00810707">
            <w:pPr>
              <w:rPr>
                <w:rFonts w:ascii="Times New Roman" w:hAnsi="Times New Roman"/>
                <w:i/>
                <w:sz w:val="20"/>
                <w:u w:val="single"/>
              </w:rPr>
            </w:pPr>
          </w:p>
          <w:p w:rsidR="00B82586" w:rsidRPr="00B82586" w:rsidRDefault="00B82586" w:rsidP="00810707">
            <w:pPr>
              <w:rPr>
                <w:rFonts w:ascii="Times New Roman" w:hAnsi="Times New Roman"/>
                <w:i/>
                <w:sz w:val="20"/>
                <w:u w:val="single"/>
              </w:rPr>
            </w:pPr>
            <w:r w:rsidRPr="00B82586">
              <w:rPr>
                <w:rFonts w:ascii="Times New Roman" w:hAnsi="Times New Roman"/>
                <w:i/>
                <w:sz w:val="20"/>
                <w:u w:val="single"/>
              </w:rPr>
              <w:t>Unterrichtsvorhaben IV:</w:t>
            </w: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b/>
                <w:sz w:val="20"/>
              </w:rPr>
              <w:t>Thema</w:t>
            </w:r>
            <w:r w:rsidRPr="00B82586">
              <w:rPr>
                <w:rFonts w:ascii="Times New Roman" w:hAnsi="Times New Roman"/>
                <w:sz w:val="20"/>
              </w:rPr>
              <w:t xml:space="preserve">: </w:t>
            </w:r>
          </w:p>
          <w:p w:rsidR="00B82586" w:rsidRPr="00B82586" w:rsidRDefault="00B82586" w:rsidP="00810707">
            <w:pPr>
              <w:rPr>
                <w:rFonts w:ascii="Times New Roman" w:hAnsi="Times New Roman"/>
                <w:i/>
                <w:sz w:val="20"/>
              </w:rPr>
            </w:pPr>
            <w:r w:rsidRPr="00B82586">
              <w:rPr>
                <w:rFonts w:ascii="Times New Roman" w:hAnsi="Times New Roman"/>
                <w:i/>
                <w:sz w:val="20"/>
              </w:rPr>
              <w:t>Potenzen und Potenzgesetze</w:t>
            </w:r>
          </w:p>
          <w:p w:rsidR="00B82586" w:rsidRPr="00B82586" w:rsidRDefault="00B82586" w:rsidP="00810707">
            <w:pPr>
              <w:pStyle w:val="Listenabsatz1"/>
              <w:tabs>
                <w:tab w:val="left" w:pos="540"/>
              </w:tabs>
              <w:ind w:left="540" w:hanging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b/>
                <w:sz w:val="20"/>
              </w:rPr>
              <w:t>Inhaltsfeld</w:t>
            </w:r>
            <w:r w:rsidRPr="00B82586">
              <w:rPr>
                <w:rFonts w:ascii="Times New Roman" w:hAnsi="Times New Roman"/>
                <w:sz w:val="20"/>
              </w:rPr>
              <w:t>: Arithmetik / Algebra</w:t>
            </w: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b/>
                <w:sz w:val="20"/>
              </w:rPr>
              <w:t>Inhaltliche Schwerpunkte:</w:t>
            </w:r>
          </w:p>
          <w:p w:rsidR="00B82586" w:rsidRPr="00B82586" w:rsidRDefault="00B82586" w:rsidP="00810707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>Begriffsbildung: Potenzen</w:t>
            </w:r>
          </w:p>
          <w:p w:rsidR="00B82586" w:rsidRPr="00B82586" w:rsidRDefault="00B82586" w:rsidP="00810707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>Gesetze und Regeln: Potenzgesetze</w:t>
            </w:r>
          </w:p>
          <w:p w:rsidR="00B82586" w:rsidRPr="00B82586" w:rsidRDefault="00B82586" w:rsidP="00810707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B82586" w:rsidRPr="00B82586" w:rsidRDefault="00B82586" w:rsidP="00810707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B82586" w:rsidRPr="00B82586" w:rsidRDefault="00B82586" w:rsidP="00810707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B82586" w:rsidRPr="00B82586" w:rsidRDefault="00B82586" w:rsidP="00810707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B82586" w:rsidRPr="00B82586" w:rsidRDefault="00B82586" w:rsidP="00810707">
            <w:pPr>
              <w:pStyle w:val="Zeitbedarf"/>
              <w:spacing w:before="24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9" w:type="dxa"/>
            <w:shd w:val="clear" w:color="auto" w:fill="auto"/>
          </w:tcPr>
          <w:p w:rsidR="00B82586" w:rsidRPr="00B82586" w:rsidRDefault="00B82586" w:rsidP="00810707">
            <w:pPr>
              <w:rPr>
                <w:rFonts w:ascii="Times New Roman" w:hAnsi="Times New Roman"/>
                <w:i/>
                <w:sz w:val="20"/>
                <w:u w:val="single"/>
              </w:rPr>
            </w:pPr>
          </w:p>
          <w:p w:rsidR="00B82586" w:rsidRPr="00B82586" w:rsidRDefault="00B82586" w:rsidP="00810707">
            <w:pPr>
              <w:rPr>
                <w:rFonts w:ascii="Times New Roman" w:hAnsi="Times New Roman"/>
                <w:i/>
                <w:sz w:val="20"/>
                <w:u w:val="single"/>
              </w:rPr>
            </w:pPr>
            <w:r w:rsidRPr="00B82586">
              <w:rPr>
                <w:rFonts w:ascii="Times New Roman" w:hAnsi="Times New Roman"/>
                <w:i/>
                <w:sz w:val="20"/>
                <w:u w:val="single"/>
              </w:rPr>
              <w:t>Unterrichtsvorhaben V:</w:t>
            </w: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b/>
                <w:sz w:val="20"/>
              </w:rPr>
              <w:t>Thema</w:t>
            </w:r>
            <w:r w:rsidRPr="00B82586">
              <w:rPr>
                <w:rFonts w:ascii="Times New Roman" w:hAnsi="Times New Roman"/>
                <w:sz w:val="20"/>
              </w:rPr>
              <w:t xml:space="preserve">: </w:t>
            </w:r>
          </w:p>
          <w:p w:rsidR="00B82586" w:rsidRPr="00B82586" w:rsidRDefault="00B82586" w:rsidP="00810707">
            <w:pPr>
              <w:rPr>
                <w:rFonts w:ascii="Times New Roman" w:hAnsi="Times New Roman"/>
                <w:i/>
                <w:sz w:val="20"/>
              </w:rPr>
            </w:pPr>
            <w:r w:rsidRPr="00B82586">
              <w:rPr>
                <w:rFonts w:ascii="Times New Roman" w:hAnsi="Times New Roman"/>
                <w:i/>
                <w:sz w:val="20"/>
              </w:rPr>
              <w:t>Der Satz des Pythagoras und Berechnungen in Körpern</w:t>
            </w: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b/>
                <w:sz w:val="20"/>
              </w:rPr>
              <w:t>Inhaltsfeld</w:t>
            </w:r>
            <w:r w:rsidRPr="00B82586">
              <w:rPr>
                <w:rFonts w:ascii="Times New Roman" w:hAnsi="Times New Roman"/>
                <w:sz w:val="20"/>
              </w:rPr>
              <w:t>: Geometrie</w:t>
            </w: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b/>
                <w:sz w:val="20"/>
              </w:rPr>
              <w:t>Inhaltliche Schwerpunkte</w:t>
            </w:r>
          </w:p>
          <w:p w:rsidR="00B82586" w:rsidRPr="00B82586" w:rsidRDefault="00B82586" w:rsidP="00810707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 xml:space="preserve">geometrische Sätze: Satz des Pythagoras </w:t>
            </w:r>
          </w:p>
          <w:p w:rsidR="00B82586" w:rsidRPr="00B82586" w:rsidRDefault="00B82586" w:rsidP="00810707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>Körper: Pyramide, Kegel und Kugel (Oberflächeninhalt und Volumen),</w:t>
            </w:r>
          </w:p>
          <w:p w:rsidR="00B82586" w:rsidRPr="00B82586" w:rsidRDefault="00B82586" w:rsidP="00810707">
            <w:pPr>
              <w:pStyle w:val="ListeinTabelle"/>
              <w:numPr>
                <w:ilvl w:val="0"/>
                <w:numId w:val="0"/>
              </w:numPr>
              <w:ind w:left="5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586" w:rsidRPr="00B82586" w:rsidRDefault="00B82586" w:rsidP="00810707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B82586" w:rsidRPr="00B82586" w:rsidRDefault="00B82586" w:rsidP="00810707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B82586" w:rsidRPr="00B82586" w:rsidRDefault="00B82586" w:rsidP="00810707">
            <w:pPr>
              <w:pStyle w:val="Zeitbedarf"/>
              <w:spacing w:before="24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3" w:type="dxa"/>
            <w:shd w:val="clear" w:color="auto" w:fill="FFF2CC" w:themeFill="accent4" w:themeFillTint="33"/>
          </w:tcPr>
          <w:p w:rsidR="00B82586" w:rsidRPr="00B82586" w:rsidRDefault="00B82586" w:rsidP="00810707">
            <w:pPr>
              <w:rPr>
                <w:rFonts w:ascii="Times New Roman" w:hAnsi="Times New Roman"/>
                <w:i/>
                <w:sz w:val="20"/>
                <w:u w:val="single"/>
              </w:rPr>
            </w:pPr>
          </w:p>
          <w:p w:rsidR="00B82586" w:rsidRPr="00B82586" w:rsidRDefault="00B82586" w:rsidP="00810707">
            <w:pPr>
              <w:rPr>
                <w:rFonts w:ascii="Times New Roman" w:hAnsi="Times New Roman"/>
                <w:i/>
                <w:sz w:val="20"/>
                <w:u w:val="single"/>
              </w:rPr>
            </w:pPr>
            <w:r w:rsidRPr="00B82586">
              <w:rPr>
                <w:rFonts w:ascii="Times New Roman" w:hAnsi="Times New Roman"/>
                <w:i/>
                <w:sz w:val="20"/>
                <w:u w:val="single"/>
              </w:rPr>
              <w:t>Unterrichtsvorhaben VI:</w:t>
            </w: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b/>
                <w:sz w:val="20"/>
              </w:rPr>
              <w:t>Thema</w:t>
            </w:r>
            <w:r w:rsidRPr="00B82586">
              <w:rPr>
                <w:rFonts w:ascii="Times New Roman" w:hAnsi="Times New Roman"/>
                <w:sz w:val="20"/>
              </w:rPr>
              <w:t xml:space="preserve">: </w:t>
            </w:r>
          </w:p>
          <w:p w:rsidR="00B82586" w:rsidRPr="00B82586" w:rsidRDefault="00B82586" w:rsidP="00810707">
            <w:pPr>
              <w:rPr>
                <w:rFonts w:ascii="Times New Roman" w:hAnsi="Times New Roman"/>
                <w:i/>
                <w:sz w:val="20"/>
              </w:rPr>
            </w:pPr>
            <w:r w:rsidRPr="00B82586">
              <w:rPr>
                <w:rFonts w:ascii="Times New Roman" w:hAnsi="Times New Roman"/>
                <w:i/>
                <w:sz w:val="20"/>
              </w:rPr>
              <w:t>Daten und Wahrscheinlichkeit</w:t>
            </w: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b/>
                <w:sz w:val="20"/>
              </w:rPr>
              <w:t>Inhaltsfeld</w:t>
            </w:r>
            <w:r w:rsidRPr="00B82586">
              <w:rPr>
                <w:rFonts w:ascii="Times New Roman" w:hAnsi="Times New Roman"/>
                <w:sz w:val="20"/>
              </w:rPr>
              <w:t>: Stochastik</w:t>
            </w: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</w:p>
          <w:p w:rsidR="00B82586" w:rsidRPr="00B82586" w:rsidRDefault="00B82586" w:rsidP="00810707">
            <w:pPr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b/>
                <w:sz w:val="20"/>
              </w:rPr>
              <w:t>Inhaltliche Schwerpunkte:</w:t>
            </w:r>
          </w:p>
          <w:p w:rsidR="00B82586" w:rsidRPr="00B82586" w:rsidRDefault="00B82586" w:rsidP="00810707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>statistische Daten: Erhebung, Diagramm, Manipulation</w:t>
            </w:r>
          </w:p>
          <w:p w:rsidR="00B82586" w:rsidRPr="00B82586" w:rsidRDefault="00B82586" w:rsidP="00810707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 xml:space="preserve">Wahrscheinlichkeiten und Zufallsexperimente: bedingte Wahrscheinlichkeit, stochastische Unabhängigkeit, </w:t>
            </w:r>
            <w:proofErr w:type="spellStart"/>
            <w:r w:rsidRPr="00B82586">
              <w:rPr>
                <w:rFonts w:ascii="Times New Roman" w:hAnsi="Times New Roman" w:cs="Times New Roman"/>
                <w:sz w:val="20"/>
                <w:szCs w:val="20"/>
              </w:rPr>
              <w:t>Vierfeldertafel</w:t>
            </w:r>
            <w:proofErr w:type="spellEnd"/>
            <w:r w:rsidRPr="00B82586">
              <w:rPr>
                <w:rFonts w:ascii="Times New Roman" w:hAnsi="Times New Roman" w:cs="Times New Roman"/>
                <w:sz w:val="20"/>
                <w:szCs w:val="20"/>
              </w:rPr>
              <w:t>, Baumdiagramme, Pfadregeln</w:t>
            </w:r>
          </w:p>
          <w:p w:rsidR="00B82586" w:rsidRPr="00B82586" w:rsidRDefault="00B82586" w:rsidP="00810707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B82586" w:rsidRPr="00B82586" w:rsidRDefault="00B82586" w:rsidP="00810707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B82586" w:rsidRPr="00B82586" w:rsidRDefault="00B82586" w:rsidP="00810707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B82586" w:rsidRPr="00B82586" w:rsidRDefault="00B82586" w:rsidP="00810707">
            <w:pPr>
              <w:pStyle w:val="Zeitbedarf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82586" w:rsidRPr="00B82586" w:rsidRDefault="00B82586" w:rsidP="00B82586">
      <w:pPr>
        <w:pStyle w:val="ekvtext"/>
        <w:rPr>
          <w:rFonts w:ascii="Times New Roman" w:hAnsi="Times New Roman"/>
          <w:sz w:val="20"/>
        </w:rPr>
      </w:pPr>
    </w:p>
    <w:p w:rsidR="00B82586" w:rsidRPr="00B82586" w:rsidRDefault="00B82586" w:rsidP="00B82586">
      <w:pPr>
        <w:pStyle w:val="ekvtext"/>
        <w:rPr>
          <w:rFonts w:ascii="Times New Roman" w:hAnsi="Times New Roman"/>
          <w:sz w:val="20"/>
        </w:rPr>
      </w:pPr>
      <w:r w:rsidRPr="00B82586">
        <w:rPr>
          <w:rFonts w:ascii="Times New Roman" w:hAnsi="Times New Roman"/>
          <w:sz w:val="20"/>
        </w:rPr>
        <w:t>Je nach Einteilung der Stundentafel kann das Unterrichtsvorhaben VI in die Klasse 10 verschoben werden; die Inhalte werden dort im Buch wiederholt.</w:t>
      </w:r>
    </w:p>
    <w:p w:rsidR="007C7316" w:rsidRDefault="007C7316"/>
    <w:p w:rsidR="00B82586" w:rsidRPr="00B82586" w:rsidRDefault="00B82586" w:rsidP="00B82586">
      <w:pPr>
        <w:rPr>
          <w:rFonts w:ascii="Times New Roman" w:hAnsi="Times New Roman"/>
          <w:b/>
          <w:sz w:val="20"/>
        </w:rPr>
      </w:pPr>
      <w:r w:rsidRPr="00B82586">
        <w:rPr>
          <w:rFonts w:ascii="Times New Roman" w:hAnsi="Times New Roman"/>
          <w:b/>
          <w:sz w:val="20"/>
        </w:rPr>
        <w:lastRenderedPageBreak/>
        <w:t>Konkretisierte Unterrichtsvorhaben</w:t>
      </w:r>
    </w:p>
    <w:p w:rsidR="00B82586" w:rsidRPr="00B82586" w:rsidRDefault="00B82586" w:rsidP="00B82586">
      <w:pPr>
        <w:rPr>
          <w:rFonts w:ascii="Times New Roman" w:hAnsi="Times New Roman"/>
          <w:sz w:val="20"/>
        </w:rPr>
      </w:pPr>
    </w:p>
    <w:tbl>
      <w:tblPr>
        <w:tblW w:w="1430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3969"/>
        <w:gridCol w:w="7092"/>
      </w:tblGrid>
      <w:tr w:rsidR="00B82586" w:rsidRPr="00B82586" w:rsidTr="00B82586">
        <w:trPr>
          <w:trHeight w:val="327"/>
        </w:trPr>
        <w:tc>
          <w:tcPr>
            <w:tcW w:w="3246" w:type="dxa"/>
            <w:shd w:val="pct15" w:color="auto" w:fill="FFFFFF"/>
          </w:tcPr>
          <w:p w:rsidR="00B82586" w:rsidRPr="00B82586" w:rsidRDefault="00B82586" w:rsidP="00810707">
            <w:pPr>
              <w:pStyle w:val="ekvTabelleKopf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82586">
              <w:rPr>
                <w:rFonts w:ascii="Times New Roman" w:hAnsi="Times New Roman"/>
                <w:sz w:val="20"/>
              </w:rPr>
              <w:t>Lambacher</w:t>
            </w:r>
            <w:proofErr w:type="spellEnd"/>
            <w:r w:rsidRPr="00B82586">
              <w:rPr>
                <w:rFonts w:ascii="Times New Roman" w:hAnsi="Times New Roman"/>
                <w:sz w:val="20"/>
              </w:rPr>
              <w:t xml:space="preserve"> Schweizer 9 – G9</w:t>
            </w:r>
          </w:p>
        </w:tc>
        <w:tc>
          <w:tcPr>
            <w:tcW w:w="3969" w:type="dxa"/>
            <w:shd w:val="pct15" w:color="auto" w:fill="FFFFFF"/>
          </w:tcPr>
          <w:p w:rsidR="00B82586" w:rsidRPr="00B82586" w:rsidRDefault="00B82586" w:rsidP="00810707">
            <w:pPr>
              <w:pStyle w:val="ekvTabelleKopf"/>
              <w:rPr>
                <w:rFonts w:ascii="Times New Roman" w:hAnsi="Times New Roman"/>
                <w:b w:val="0"/>
                <w:sz w:val="20"/>
              </w:rPr>
            </w:pPr>
            <w:r w:rsidRPr="00B82586">
              <w:rPr>
                <w:rFonts w:ascii="Times New Roman" w:hAnsi="Times New Roman"/>
                <w:sz w:val="20"/>
              </w:rPr>
              <w:t>Inhaltsbezogene Kompetenzerwartungen</w:t>
            </w:r>
          </w:p>
        </w:tc>
        <w:tc>
          <w:tcPr>
            <w:tcW w:w="7092" w:type="dxa"/>
            <w:shd w:val="pct15" w:color="auto" w:fill="FFFFFF"/>
          </w:tcPr>
          <w:p w:rsidR="00B82586" w:rsidRPr="00B82586" w:rsidRDefault="00B82586" w:rsidP="00810707">
            <w:pPr>
              <w:pStyle w:val="ekvTabelleKopf"/>
              <w:rPr>
                <w:rFonts w:ascii="Times New Roman" w:hAnsi="Times New Roman"/>
                <w:b w:val="0"/>
                <w:sz w:val="20"/>
              </w:rPr>
            </w:pPr>
            <w:r w:rsidRPr="00B82586">
              <w:rPr>
                <w:rFonts w:ascii="Times New Roman" w:hAnsi="Times New Roman"/>
                <w:sz w:val="20"/>
              </w:rPr>
              <w:t>prozessbezogene Kompetenzerwartungen</w:t>
            </w:r>
          </w:p>
        </w:tc>
      </w:tr>
    </w:tbl>
    <w:p w:rsidR="00B82586" w:rsidRPr="00B82586" w:rsidRDefault="00B82586" w:rsidP="00B82586">
      <w:pPr>
        <w:pStyle w:val="ekvtext"/>
        <w:rPr>
          <w:rFonts w:ascii="Times New Roman" w:hAnsi="Times New Roman"/>
          <w:sz w:val="20"/>
        </w:rPr>
      </w:pPr>
    </w:p>
    <w:tbl>
      <w:tblPr>
        <w:tblW w:w="1430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3969"/>
        <w:gridCol w:w="7078"/>
      </w:tblGrid>
      <w:tr w:rsidR="00B82586" w:rsidRPr="00B82586" w:rsidTr="00B82586">
        <w:trPr>
          <w:trHeight w:val="806"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2586" w:rsidRPr="00B82586" w:rsidRDefault="00B82586" w:rsidP="00810707">
            <w:pPr>
              <w:pStyle w:val="ekvTabelle"/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b/>
                <w:sz w:val="20"/>
              </w:rPr>
              <w:t>Kapitel I</w:t>
            </w:r>
            <w:r w:rsidRPr="00B82586">
              <w:rPr>
                <w:rFonts w:ascii="Times New Roman" w:hAnsi="Times New Roman"/>
                <w:b/>
                <w:sz w:val="20"/>
              </w:rPr>
              <w:br/>
              <w:t>Reelle Zahlen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2586" w:rsidRPr="00B82586" w:rsidRDefault="00B82586" w:rsidP="00810707">
            <w:pPr>
              <w:pStyle w:val="ekvTabelle"/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sz w:val="20"/>
              </w:rPr>
              <w:t>Die Schülerinnen und Schüler….</w:t>
            </w:r>
          </w:p>
        </w:tc>
        <w:tc>
          <w:tcPr>
            <w:tcW w:w="707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2586" w:rsidRPr="00B82586" w:rsidRDefault="00B82586" w:rsidP="00810707">
            <w:pPr>
              <w:pStyle w:val="ekvTabelle"/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sz w:val="20"/>
              </w:rPr>
              <w:t>Die Schülerinnen und Schüler….</w:t>
            </w:r>
          </w:p>
        </w:tc>
      </w:tr>
      <w:tr w:rsidR="00B82586" w:rsidRPr="00B82586" w:rsidTr="00B82586">
        <w:trPr>
          <w:trHeight w:val="317"/>
        </w:trPr>
        <w:tc>
          <w:tcPr>
            <w:tcW w:w="3260" w:type="dxa"/>
            <w:shd w:val="clear" w:color="auto" w:fill="auto"/>
          </w:tcPr>
          <w:p w:rsidR="00B82586" w:rsidRPr="00B82586" w:rsidRDefault="00B82586" w:rsidP="00810707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B82586">
              <w:rPr>
                <w:rFonts w:ascii="Times New Roman" w:hAnsi="Times New Roman"/>
                <w:b/>
                <w:color w:val="70AD47" w:themeColor="accent6"/>
                <w:sz w:val="20"/>
              </w:rPr>
              <w:t>Erkundungen</w:t>
            </w:r>
          </w:p>
        </w:tc>
        <w:tc>
          <w:tcPr>
            <w:tcW w:w="3969" w:type="dxa"/>
            <w:shd w:val="clear" w:color="auto" w:fill="auto"/>
          </w:tcPr>
          <w:p w:rsidR="00B82586" w:rsidRPr="00B82586" w:rsidRDefault="00B82586" w:rsidP="00810707">
            <w:pPr>
              <w:pStyle w:val="Inhalte"/>
              <w:rPr>
                <w:rFonts w:ascii="Times New Roman" w:hAnsi="Times New Roman"/>
                <w:sz w:val="20"/>
              </w:rPr>
            </w:pPr>
          </w:p>
        </w:tc>
        <w:tc>
          <w:tcPr>
            <w:tcW w:w="7078" w:type="dxa"/>
            <w:shd w:val="clear" w:color="auto" w:fill="auto"/>
          </w:tcPr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586" w:rsidRPr="00B82586" w:rsidTr="00B82586">
        <w:trPr>
          <w:trHeight w:val="1418"/>
        </w:trPr>
        <w:tc>
          <w:tcPr>
            <w:tcW w:w="3260" w:type="dxa"/>
          </w:tcPr>
          <w:p w:rsidR="00B82586" w:rsidRPr="00B82586" w:rsidRDefault="00B82586" w:rsidP="00810707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B82586">
              <w:rPr>
                <w:rFonts w:ascii="Times New Roman" w:hAnsi="Times New Roman"/>
                <w:b/>
                <w:sz w:val="20"/>
              </w:rPr>
              <w:t>1</w:t>
            </w:r>
            <w:r w:rsidRPr="00B82586">
              <w:rPr>
                <w:rFonts w:ascii="Times New Roman" w:hAnsi="Times New Roman"/>
                <w:b/>
                <w:sz w:val="20"/>
              </w:rPr>
              <w:tab/>
            </w:r>
            <w:r w:rsidRPr="00B82586">
              <w:rPr>
                <w:rFonts w:ascii="Times New Roman" w:hAnsi="Times New Roman"/>
                <w:sz w:val="20"/>
              </w:rPr>
              <w:t>Quadratwurzeln</w:t>
            </w:r>
          </w:p>
        </w:tc>
        <w:tc>
          <w:tcPr>
            <w:tcW w:w="3969" w:type="dxa"/>
            <w:vMerge w:val="restart"/>
          </w:tcPr>
          <w:p w:rsidR="00B82586" w:rsidRPr="00B82586" w:rsidRDefault="00B82586" w:rsidP="00810707">
            <w:pPr>
              <w:pStyle w:val="Inhalte"/>
              <w:rPr>
                <w:rFonts w:ascii="Times New Roman" w:hAnsi="Times New Roman"/>
                <w:b/>
                <w:sz w:val="20"/>
              </w:rPr>
            </w:pPr>
            <w:r w:rsidRPr="00B82586">
              <w:rPr>
                <w:rFonts w:ascii="Times New Roman" w:hAnsi="Times New Roman"/>
                <w:b/>
                <w:sz w:val="20"/>
              </w:rPr>
              <w:t>Arithmetik / Algebra</w:t>
            </w:r>
          </w:p>
          <w:p w:rsidR="00B82586" w:rsidRPr="00B82586" w:rsidRDefault="00B8258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sz w:val="20"/>
              </w:rPr>
              <w:t xml:space="preserve">(2) </w:t>
            </w:r>
            <w:r w:rsidRPr="00B82586">
              <w:rPr>
                <w:rFonts w:ascii="Times New Roman" w:hAnsi="Times New Roman"/>
                <w:sz w:val="20"/>
              </w:rPr>
              <w:tab/>
              <w:t>unterscheiden rationale und irrationale Zahlen und geben Beispiele für irrationale Zahlen an (Arg-2, Kom-3)</w:t>
            </w:r>
          </w:p>
          <w:p w:rsidR="00B82586" w:rsidRPr="00B82586" w:rsidRDefault="00B8258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sz w:val="20"/>
              </w:rPr>
              <w:t xml:space="preserve">(6) </w:t>
            </w:r>
            <w:r w:rsidRPr="00B82586">
              <w:rPr>
                <w:rFonts w:ascii="Times New Roman" w:hAnsi="Times New Roman"/>
                <w:sz w:val="20"/>
              </w:rPr>
              <w:tab/>
              <w:t>nutzen und beschreiben ein algorithmisches Verfahren, um Quadratwurzeln näherungsweise zu bestimmen (Ope-8, Pro-5, Kom-4)</w:t>
            </w:r>
          </w:p>
          <w:p w:rsidR="00B82586" w:rsidRPr="00B82586" w:rsidRDefault="00B8258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sz w:val="20"/>
              </w:rPr>
              <w:t xml:space="preserve">(7) </w:t>
            </w:r>
            <w:r w:rsidRPr="00B82586">
              <w:rPr>
                <w:rFonts w:ascii="Times New Roman" w:hAnsi="Times New Roman"/>
                <w:sz w:val="20"/>
              </w:rPr>
              <w:tab/>
              <w:t>berechnen Quadratwurzeln mithilfe der Wurzelgesetze auch ohne digitale Werkzeuge (Ope-1, Ope-5)</w:t>
            </w:r>
          </w:p>
          <w:p w:rsidR="00B82586" w:rsidRPr="00B82586" w:rsidRDefault="00B8258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sz w:val="20"/>
              </w:rPr>
              <w:t xml:space="preserve">(9) </w:t>
            </w:r>
            <w:r w:rsidRPr="00B82586">
              <w:rPr>
                <w:rFonts w:ascii="Times New Roman" w:hAnsi="Times New Roman"/>
                <w:sz w:val="20"/>
              </w:rPr>
              <w:tab/>
              <w:t>wenden das Radizieren als Umkehrung des Potenzierens an (Ope-4)</w:t>
            </w:r>
          </w:p>
          <w:p w:rsidR="00B82586" w:rsidRPr="00B82586" w:rsidRDefault="00B82586" w:rsidP="00810707">
            <w:pPr>
              <w:pStyle w:val="Inhalte"/>
              <w:rPr>
                <w:rFonts w:ascii="Times New Roman" w:hAnsi="Times New Roman"/>
                <w:sz w:val="20"/>
              </w:rPr>
            </w:pPr>
          </w:p>
        </w:tc>
        <w:tc>
          <w:tcPr>
            <w:tcW w:w="7078" w:type="dxa"/>
            <w:vMerge w:val="restart"/>
          </w:tcPr>
          <w:p w:rsidR="00B82586" w:rsidRPr="00B82586" w:rsidRDefault="00B82586" w:rsidP="00810707">
            <w:pPr>
              <w:pStyle w:val="prozessK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 xml:space="preserve">Arg-2 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  <w:t>benennen Beispiele für vermutete Zusammenhänge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Kom-3 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>erläutern Begriffsinhalte anhand von typischen inner- und außermathematischen Anwendungssituationen.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Kom-4 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>geben Beobachtungen, bekannte Lösungswege und Verfahren mit eigenen Worten und mithilfe mathematischer Begriffe wieder</w:t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 xml:space="preserve">Pro-5 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  <w:t>nutzen heuristische Strategien und Prinzipien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 xml:space="preserve">Ope-1 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  <w:t>wenden grundlegende Kopfrechenfertigkeiten sicher an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 xml:space="preserve">Ope-5 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  <w:t>arbeiten unter Berücksichtigung mathematischer Regeln und Gesetze mit Variablen, Termen, Gleichungen und Funktionen</w:t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 xml:space="preserve">Ope-4 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  <w:t>führen geeignete Rechenoperationen auf der Grundlage eines inhaltlichen Verständnisses durch</w:t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>Ope-8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nutzen schematisierte und strategiegeleitete Verfahren, Algorithmen und Regeln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586" w:rsidRPr="00B82586" w:rsidTr="00B82586">
        <w:trPr>
          <w:trHeight w:val="1418"/>
        </w:trPr>
        <w:tc>
          <w:tcPr>
            <w:tcW w:w="3260" w:type="dxa"/>
          </w:tcPr>
          <w:p w:rsidR="00B82586" w:rsidRPr="00B82586" w:rsidRDefault="00B82586" w:rsidP="00810707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b/>
                <w:sz w:val="20"/>
              </w:rPr>
              <w:t>2</w:t>
            </w:r>
            <w:r w:rsidRPr="00B82586">
              <w:rPr>
                <w:rFonts w:ascii="Times New Roman" w:hAnsi="Times New Roman"/>
                <w:sz w:val="20"/>
              </w:rPr>
              <w:tab/>
              <w:t>Wurzeln näherungsweise bestimmen</w:t>
            </w:r>
          </w:p>
        </w:tc>
        <w:tc>
          <w:tcPr>
            <w:tcW w:w="3969" w:type="dxa"/>
            <w:vMerge/>
          </w:tcPr>
          <w:p w:rsidR="00B82586" w:rsidRPr="00B82586" w:rsidRDefault="00B82586" w:rsidP="00810707">
            <w:pPr>
              <w:pStyle w:val="ekvTabell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78" w:type="dxa"/>
            <w:vMerge/>
          </w:tcPr>
          <w:p w:rsidR="00B82586" w:rsidRPr="00B82586" w:rsidRDefault="00B82586" w:rsidP="00810707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B82586" w:rsidRPr="00B82586" w:rsidTr="00B82586">
        <w:trPr>
          <w:trHeight w:val="1418"/>
        </w:trPr>
        <w:tc>
          <w:tcPr>
            <w:tcW w:w="3260" w:type="dxa"/>
          </w:tcPr>
          <w:p w:rsidR="00B82586" w:rsidRPr="00B82586" w:rsidRDefault="00B82586" w:rsidP="00810707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b/>
                <w:sz w:val="20"/>
              </w:rPr>
              <w:t>3</w:t>
            </w:r>
            <w:r w:rsidRPr="00B82586">
              <w:rPr>
                <w:rFonts w:ascii="Times New Roman" w:hAnsi="Times New Roman"/>
                <w:sz w:val="20"/>
              </w:rPr>
              <w:tab/>
              <w:t>Irrationale Zahlen</w:t>
            </w:r>
          </w:p>
        </w:tc>
        <w:tc>
          <w:tcPr>
            <w:tcW w:w="3969" w:type="dxa"/>
            <w:vMerge/>
          </w:tcPr>
          <w:p w:rsidR="00B82586" w:rsidRPr="00B82586" w:rsidRDefault="00B82586" w:rsidP="00810707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78" w:type="dxa"/>
            <w:vMerge/>
          </w:tcPr>
          <w:p w:rsidR="00B82586" w:rsidRPr="00B82586" w:rsidRDefault="00B82586" w:rsidP="00810707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B82586" w:rsidRPr="00B82586" w:rsidTr="00B82586">
        <w:trPr>
          <w:trHeight w:val="1418"/>
        </w:trPr>
        <w:tc>
          <w:tcPr>
            <w:tcW w:w="3260" w:type="dxa"/>
          </w:tcPr>
          <w:p w:rsidR="00B82586" w:rsidRPr="00B82586" w:rsidRDefault="00B82586" w:rsidP="00810707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b/>
                <w:sz w:val="20"/>
              </w:rPr>
              <w:t>4</w:t>
            </w:r>
            <w:r w:rsidRPr="00B82586">
              <w:rPr>
                <w:rFonts w:ascii="Times New Roman" w:hAnsi="Times New Roman"/>
                <w:sz w:val="20"/>
              </w:rPr>
              <w:tab/>
              <w:t>Geschickt mit Wurzeln rechnen</w:t>
            </w:r>
          </w:p>
        </w:tc>
        <w:tc>
          <w:tcPr>
            <w:tcW w:w="3969" w:type="dxa"/>
            <w:vMerge/>
          </w:tcPr>
          <w:p w:rsidR="00B82586" w:rsidRPr="00B82586" w:rsidRDefault="00B82586" w:rsidP="00810707">
            <w:pPr>
              <w:pStyle w:val="ekvTabell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78" w:type="dxa"/>
            <w:vMerge/>
          </w:tcPr>
          <w:p w:rsidR="00B82586" w:rsidRPr="00B82586" w:rsidRDefault="00B82586" w:rsidP="00810707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B82586" w:rsidRDefault="00B82586"/>
    <w:p w:rsidR="007E18B6" w:rsidRDefault="007E18B6"/>
    <w:p w:rsidR="007E18B6" w:rsidRDefault="007E18B6"/>
    <w:p w:rsidR="007E18B6" w:rsidRDefault="007E18B6"/>
    <w:p w:rsidR="007E18B6" w:rsidRDefault="007E18B6"/>
    <w:p w:rsidR="007E18B6" w:rsidRDefault="007E18B6"/>
    <w:p w:rsidR="00B82586" w:rsidRDefault="00B82586"/>
    <w:tbl>
      <w:tblPr>
        <w:tblW w:w="14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4006"/>
        <w:gridCol w:w="6913"/>
      </w:tblGrid>
      <w:tr w:rsidR="00B82586" w:rsidTr="00B82586">
        <w:trPr>
          <w:trHeight w:val="327"/>
        </w:trPr>
        <w:tc>
          <w:tcPr>
            <w:tcW w:w="3246" w:type="dxa"/>
            <w:shd w:val="pct15" w:color="auto" w:fill="FFFFFF"/>
          </w:tcPr>
          <w:p w:rsidR="00B82586" w:rsidRDefault="00B82586" w:rsidP="00810707">
            <w:pPr>
              <w:pStyle w:val="ekvTabelleKopf"/>
              <w:rPr>
                <w:b w:val="0"/>
              </w:rPr>
            </w:pPr>
            <w:proofErr w:type="spellStart"/>
            <w:r>
              <w:lastRenderedPageBreak/>
              <w:t>Lambacher</w:t>
            </w:r>
            <w:proofErr w:type="spellEnd"/>
            <w:r>
              <w:t xml:space="preserve"> Schweizer 9 – G9</w:t>
            </w:r>
          </w:p>
        </w:tc>
        <w:tc>
          <w:tcPr>
            <w:tcW w:w="4006" w:type="dxa"/>
            <w:shd w:val="pct15" w:color="auto" w:fill="FFFFFF"/>
          </w:tcPr>
          <w:p w:rsidR="00B82586" w:rsidRDefault="00B82586" w:rsidP="00810707">
            <w:pPr>
              <w:pStyle w:val="ekvTabelleKopf"/>
              <w:rPr>
                <w:b w:val="0"/>
              </w:rPr>
            </w:pPr>
            <w:r>
              <w:t>Inhaltsbezogene Kompetenzerwartungen</w:t>
            </w:r>
          </w:p>
        </w:tc>
        <w:tc>
          <w:tcPr>
            <w:tcW w:w="6913" w:type="dxa"/>
            <w:shd w:val="pct15" w:color="auto" w:fill="FFFFFF"/>
          </w:tcPr>
          <w:p w:rsidR="00B82586" w:rsidRDefault="00B82586" w:rsidP="00810707">
            <w:pPr>
              <w:pStyle w:val="ekvTabelleKopf"/>
              <w:rPr>
                <w:b w:val="0"/>
              </w:rPr>
            </w:pPr>
            <w:r>
              <w:t>prozessbezogene Kompetenzerwartungen</w:t>
            </w:r>
          </w:p>
        </w:tc>
      </w:tr>
    </w:tbl>
    <w:p w:rsidR="00B82586" w:rsidRDefault="00B82586" w:rsidP="00B82586">
      <w:pPr>
        <w:pStyle w:val="ekvtext"/>
      </w:pPr>
    </w:p>
    <w:tbl>
      <w:tblPr>
        <w:tblW w:w="14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4006"/>
        <w:gridCol w:w="6899"/>
      </w:tblGrid>
      <w:tr w:rsidR="00B82586" w:rsidTr="00B82586">
        <w:trPr>
          <w:trHeight w:val="806"/>
        </w:trPr>
        <w:tc>
          <w:tcPr>
            <w:tcW w:w="3260" w:type="dxa"/>
            <w:shd w:val="clear" w:color="auto" w:fill="F2F2F2" w:themeFill="background1" w:themeFillShade="F2"/>
          </w:tcPr>
          <w:p w:rsidR="00B82586" w:rsidRPr="00B82586" w:rsidRDefault="00B82586" w:rsidP="00810707">
            <w:pPr>
              <w:pStyle w:val="ekvTabelle"/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b/>
                <w:sz w:val="20"/>
              </w:rPr>
              <w:t>Kapitel II</w:t>
            </w:r>
            <w:r w:rsidRPr="00B82586">
              <w:rPr>
                <w:rFonts w:ascii="Times New Roman" w:hAnsi="Times New Roman"/>
                <w:b/>
                <w:sz w:val="20"/>
              </w:rPr>
              <w:br/>
              <w:t>Quadratische Funktionen</w:t>
            </w:r>
          </w:p>
        </w:tc>
        <w:tc>
          <w:tcPr>
            <w:tcW w:w="4006" w:type="dxa"/>
            <w:shd w:val="clear" w:color="auto" w:fill="F2F2F2" w:themeFill="background1" w:themeFillShade="F2"/>
          </w:tcPr>
          <w:p w:rsidR="00B82586" w:rsidRPr="00B82586" w:rsidRDefault="00B82586" w:rsidP="00810707">
            <w:pPr>
              <w:pStyle w:val="ekvTabelle"/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sz w:val="20"/>
              </w:rPr>
              <w:t>Die Schülerinnen und Schüler….</w:t>
            </w:r>
          </w:p>
        </w:tc>
        <w:tc>
          <w:tcPr>
            <w:tcW w:w="6899" w:type="dxa"/>
            <w:shd w:val="clear" w:color="auto" w:fill="F2F2F2" w:themeFill="background1" w:themeFillShade="F2"/>
          </w:tcPr>
          <w:p w:rsidR="00B82586" w:rsidRPr="00B82586" w:rsidRDefault="00B82586" w:rsidP="00810707">
            <w:pPr>
              <w:pStyle w:val="ekvTabelle"/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sz w:val="20"/>
              </w:rPr>
              <w:t>Die Schülerinnen und Schüler….</w:t>
            </w:r>
          </w:p>
        </w:tc>
      </w:tr>
      <w:tr w:rsidR="00B82586" w:rsidTr="00B82586">
        <w:trPr>
          <w:trHeight w:val="317"/>
        </w:trPr>
        <w:tc>
          <w:tcPr>
            <w:tcW w:w="3260" w:type="dxa"/>
            <w:shd w:val="clear" w:color="auto" w:fill="auto"/>
          </w:tcPr>
          <w:p w:rsidR="00B82586" w:rsidRPr="00B82586" w:rsidRDefault="00B82586" w:rsidP="00810707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B82586">
              <w:rPr>
                <w:rFonts w:ascii="Times New Roman" w:hAnsi="Times New Roman"/>
                <w:b/>
                <w:color w:val="70AD47" w:themeColor="accent6"/>
                <w:sz w:val="20"/>
              </w:rPr>
              <w:t>Erkundungen</w:t>
            </w:r>
          </w:p>
        </w:tc>
        <w:tc>
          <w:tcPr>
            <w:tcW w:w="4006" w:type="dxa"/>
            <w:shd w:val="clear" w:color="auto" w:fill="auto"/>
          </w:tcPr>
          <w:p w:rsidR="00B82586" w:rsidRPr="00B82586" w:rsidRDefault="00B82586" w:rsidP="00810707">
            <w:pPr>
              <w:pStyle w:val="Inhalte"/>
              <w:rPr>
                <w:rFonts w:ascii="Times New Roman" w:hAnsi="Times New Roman"/>
                <w:sz w:val="20"/>
              </w:rPr>
            </w:pPr>
          </w:p>
        </w:tc>
        <w:tc>
          <w:tcPr>
            <w:tcW w:w="6899" w:type="dxa"/>
            <w:shd w:val="clear" w:color="auto" w:fill="auto"/>
          </w:tcPr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586" w:rsidTr="00B82586">
        <w:trPr>
          <w:trHeight w:val="2017"/>
        </w:trPr>
        <w:tc>
          <w:tcPr>
            <w:tcW w:w="3260" w:type="dxa"/>
          </w:tcPr>
          <w:p w:rsidR="00B82586" w:rsidRPr="00B82586" w:rsidRDefault="00B82586" w:rsidP="00810707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b/>
                <w:sz w:val="20"/>
              </w:rPr>
              <w:t>1</w:t>
            </w:r>
            <w:r w:rsidRPr="00B82586">
              <w:rPr>
                <w:rFonts w:ascii="Times New Roman" w:hAnsi="Times New Roman"/>
                <w:sz w:val="20"/>
              </w:rPr>
              <w:tab/>
              <w:t xml:space="preserve">Wiederholung: Lineare Funktionen </w:t>
            </w:r>
          </w:p>
        </w:tc>
        <w:tc>
          <w:tcPr>
            <w:tcW w:w="4006" w:type="dxa"/>
            <w:vMerge w:val="restart"/>
          </w:tcPr>
          <w:p w:rsidR="00B82586" w:rsidRPr="00B82586" w:rsidRDefault="00B82586" w:rsidP="00810707">
            <w:pPr>
              <w:pStyle w:val="Inhalte"/>
              <w:ind w:left="0" w:firstLine="0"/>
              <w:rPr>
                <w:rFonts w:ascii="Times New Roman" w:hAnsi="Times New Roman"/>
                <w:b/>
                <w:sz w:val="20"/>
              </w:rPr>
            </w:pPr>
            <w:r w:rsidRPr="00B82586">
              <w:rPr>
                <w:rFonts w:ascii="Times New Roman" w:hAnsi="Times New Roman"/>
                <w:b/>
                <w:sz w:val="20"/>
              </w:rPr>
              <w:t>Funktionen</w:t>
            </w:r>
          </w:p>
          <w:p w:rsidR="00B82586" w:rsidRPr="00B82586" w:rsidRDefault="00B8258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sz w:val="20"/>
              </w:rPr>
              <w:t xml:space="preserve">(1) </w:t>
            </w:r>
            <w:r w:rsidRPr="00B82586">
              <w:rPr>
                <w:rFonts w:ascii="Times New Roman" w:hAnsi="Times New Roman"/>
                <w:sz w:val="20"/>
              </w:rPr>
              <w:tab/>
              <w:t>stellen Funktionen mit eigenen Worten, in Wertetabellen, als Graphen und als Terme dar (Kom-4, Kom-6, Kom-7)</w:t>
            </w:r>
          </w:p>
          <w:p w:rsidR="00B82586" w:rsidRPr="00B82586" w:rsidRDefault="00B8258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sz w:val="20"/>
              </w:rPr>
              <w:t xml:space="preserve">(2) </w:t>
            </w:r>
            <w:r w:rsidRPr="00B82586">
              <w:rPr>
                <w:rFonts w:ascii="Times New Roman" w:hAnsi="Times New Roman"/>
                <w:sz w:val="20"/>
              </w:rPr>
              <w:tab/>
              <w:t>verwenden aus Graph, Wertetabelle und Term ablesbare Eigenschaften als Argumente beim Bearbeiten mathematischer Fragestellungen (Pro-2, Pro-3, Arg-5)</w:t>
            </w:r>
          </w:p>
          <w:p w:rsidR="00B82586" w:rsidRPr="00B82586" w:rsidRDefault="00B8258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sz w:val="20"/>
              </w:rPr>
              <w:t xml:space="preserve">(4) </w:t>
            </w:r>
            <w:r w:rsidRPr="00B82586">
              <w:rPr>
                <w:rFonts w:ascii="Times New Roman" w:hAnsi="Times New Roman"/>
                <w:sz w:val="20"/>
              </w:rPr>
              <w:tab/>
              <w:t>bestimmen anhand des Graphen einer Funktion die Parameter eines Funktionsterms dieser Funktion (Arg-5, Arg-6, Arg-7)</w:t>
            </w:r>
          </w:p>
          <w:p w:rsidR="00B82586" w:rsidRPr="00B82586" w:rsidRDefault="00B8258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sz w:val="20"/>
              </w:rPr>
              <w:t xml:space="preserve">(5) </w:t>
            </w:r>
            <w:r w:rsidRPr="00B82586">
              <w:rPr>
                <w:rFonts w:ascii="Times New Roman" w:hAnsi="Times New Roman"/>
                <w:sz w:val="20"/>
              </w:rPr>
              <w:tab/>
              <w:t>erklären den Einfluss der Parameter eines Funktionsterms auf den Graphen der Funktion (Ausnahme bei quadratischen Funktionen in der Normalform: nur Streckfaktor und y-Achsen</w:t>
            </w:r>
            <w:r w:rsidRPr="00B82586">
              <w:rPr>
                <w:rFonts w:ascii="Times New Roman" w:hAnsi="Times New Roman"/>
                <w:sz w:val="20"/>
              </w:rPr>
              <w:softHyphen/>
              <w:t>abschnitt) (Arg-3, Kom-9, Kom-10)</w:t>
            </w:r>
          </w:p>
          <w:p w:rsidR="00B82586" w:rsidRPr="00B82586" w:rsidRDefault="00B8258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sz w:val="20"/>
              </w:rPr>
              <w:t xml:space="preserve">(6) </w:t>
            </w:r>
            <w:r w:rsidRPr="00B82586">
              <w:rPr>
                <w:rFonts w:ascii="Times New Roman" w:hAnsi="Times New Roman"/>
                <w:sz w:val="20"/>
              </w:rPr>
              <w:tab/>
              <w:t xml:space="preserve">erkunden und systematisieren mithilfe dynamischer Geometriesoftware den Einfluss der Parameter von Funktionen </w:t>
            </w:r>
            <w:r w:rsidRPr="00B82586">
              <w:rPr>
                <w:rFonts w:ascii="Times New Roman" w:hAnsi="Times New Roman"/>
                <w:sz w:val="20"/>
              </w:rPr>
              <w:br/>
              <w:t>(Pro-1, Pro-2, Pro-4, Pro-6, Ope-13)</w:t>
            </w:r>
          </w:p>
          <w:p w:rsidR="00B82586" w:rsidRPr="00B82586" w:rsidRDefault="00B82586" w:rsidP="00810707">
            <w:pPr>
              <w:pStyle w:val="Inhalte"/>
              <w:rPr>
                <w:rFonts w:ascii="Times New Roman" w:hAnsi="Times New Roman"/>
                <w:sz w:val="20"/>
              </w:rPr>
            </w:pPr>
          </w:p>
        </w:tc>
        <w:tc>
          <w:tcPr>
            <w:tcW w:w="6899" w:type="dxa"/>
            <w:vMerge w:val="restart"/>
          </w:tcPr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Kom-4 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>geben Beobachtungen, bekannte Lösungswege und Verfahren mit eigenen Worten und mithilfe mathematischer Begriffe wieder</w:t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Kom-6 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>verwenden in angemessenem Umfang die fachgebundene Sprache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Kom-7 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>wählen je nach Situation und Zweck geeignete Darstellungsformen</w:t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Kom-9 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>greifen Beiträge auf und entwickeln sie weiter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Kom-10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>vergleichen und beurteilen Ausarbeitungen und Präsentationen hinsichtlich ihrer fachlichen Richtigkeit, Verständlichkeit und fachsprachlichen Qualität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 xml:space="preserve">Pro-1 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  <w:t>geben Problemsituationen in eigenen Worten wieder und stellen Fragen zu einer gegebenen Problemsituation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 xml:space="preserve">Pro-2 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  <w:t>wählen geeignete heuristische Hilfsmittel aus (Skizze, informative Figur, Tabelle, experimentelle Verfahren)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 xml:space="preserve">Pro-3 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  <w:t>setzen Muster und Zahlenfolgen fort, beschreiben Beziehungen zwischen Größen und stellen begründete Vermutungen über Zusammenhänge auf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 xml:space="preserve">Pro-4 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  <w:t>wählen geeignete Begriffe, Zusammenhänge, Verfahren und Werkzeuge zur Problemlösung aus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 xml:space="preserve">Pro-6 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  <w:t>entwickeln Ideen für mögliche Lösungswege, planen Vorgehensweisen zur Lösung eines Problems und führen Lösungspläne zielgerichtet aus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 xml:space="preserve">Arg-1 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  <w:t>stellen Fragen, die für die Mathematik charakteristisch sind, und stellen begründete Vermutungen über die Existenz und Art von Zusammenhängen auf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 xml:space="preserve">Arg-3 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  <w:t>präzisieren Vermutungen mithilfe von Fachbegriffen und unter Berücksichtigung der logischen Struktur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 xml:space="preserve">Arg-4 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  <w:t>stellen Relationen zwischen Fachbegriffen her (Ober-/Unterbegriff)</w:t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 xml:space="preserve">Arg-5 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  <w:t>begründen Lösungswege und nutzen dabei mathematische Regeln bzw. Sätze und sachlogische Argumente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 xml:space="preserve">Arg-6 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  <w:t>verknüpfen Argumente zu Argumentationsketten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 xml:space="preserve">Arg-7 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  <w:t>nutzen verschiedene Argumentationsstrategien (Gegenbeispiel, direktes Schlussfolgern, Widerspruch)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586" w:rsidTr="00B82586">
        <w:trPr>
          <w:trHeight w:val="2017"/>
        </w:trPr>
        <w:tc>
          <w:tcPr>
            <w:tcW w:w="3260" w:type="dxa"/>
          </w:tcPr>
          <w:p w:rsidR="00B82586" w:rsidRPr="000D2D94" w:rsidRDefault="00B82586" w:rsidP="00810707">
            <w:pPr>
              <w:pStyle w:val="Lerneinheit"/>
            </w:pPr>
            <w:r w:rsidRPr="000B0A60">
              <w:rPr>
                <w:b/>
              </w:rPr>
              <w:t>2</w:t>
            </w:r>
            <w:r>
              <w:tab/>
              <w:t>Quadratische Funktionen vom Typ</w:t>
            </w:r>
            <w:r>
              <w:br/>
              <w:t xml:space="preserve"> f(x) = ax²</w:t>
            </w:r>
          </w:p>
        </w:tc>
        <w:tc>
          <w:tcPr>
            <w:tcW w:w="4006" w:type="dxa"/>
            <w:vMerge/>
          </w:tcPr>
          <w:p w:rsidR="00B82586" w:rsidRDefault="00B82586" w:rsidP="00810707">
            <w:pPr>
              <w:pStyle w:val="ekvTabelle"/>
              <w:rPr>
                <w:b/>
              </w:rPr>
            </w:pPr>
          </w:p>
        </w:tc>
        <w:tc>
          <w:tcPr>
            <w:tcW w:w="6899" w:type="dxa"/>
            <w:vMerge/>
          </w:tcPr>
          <w:p w:rsidR="00B82586" w:rsidRDefault="00B82586" w:rsidP="00810707">
            <w:pPr>
              <w:pStyle w:val="ekvTabelle"/>
              <w:tabs>
                <w:tab w:val="left" w:pos="1389"/>
              </w:tabs>
              <w:rPr>
                <w:b/>
              </w:rPr>
            </w:pPr>
          </w:p>
        </w:tc>
      </w:tr>
      <w:tr w:rsidR="00B82586" w:rsidTr="00B82586">
        <w:trPr>
          <w:trHeight w:val="2017"/>
        </w:trPr>
        <w:tc>
          <w:tcPr>
            <w:tcW w:w="3260" w:type="dxa"/>
          </w:tcPr>
          <w:p w:rsidR="00B82586" w:rsidRPr="000D2D94" w:rsidRDefault="00B82586" w:rsidP="00810707">
            <w:pPr>
              <w:pStyle w:val="Lerneinheit"/>
            </w:pPr>
            <w:r w:rsidRPr="000B0A60">
              <w:rPr>
                <w:b/>
              </w:rPr>
              <w:t>3</w:t>
            </w:r>
            <w:r>
              <w:tab/>
              <w:t>Scheitelpunktform quadratischer Funktionen</w:t>
            </w:r>
          </w:p>
        </w:tc>
        <w:tc>
          <w:tcPr>
            <w:tcW w:w="4006" w:type="dxa"/>
            <w:vMerge/>
          </w:tcPr>
          <w:p w:rsidR="00B82586" w:rsidRDefault="00B82586" w:rsidP="00810707">
            <w:pPr>
              <w:pStyle w:val="ekvTabelle"/>
              <w:tabs>
                <w:tab w:val="left" w:pos="1389"/>
              </w:tabs>
              <w:rPr>
                <w:b/>
              </w:rPr>
            </w:pPr>
          </w:p>
        </w:tc>
        <w:tc>
          <w:tcPr>
            <w:tcW w:w="6899" w:type="dxa"/>
            <w:vMerge/>
          </w:tcPr>
          <w:p w:rsidR="00B82586" w:rsidRDefault="00B82586" w:rsidP="00810707">
            <w:pPr>
              <w:pStyle w:val="ekvTabelle"/>
              <w:tabs>
                <w:tab w:val="left" w:pos="1389"/>
              </w:tabs>
              <w:rPr>
                <w:b/>
              </w:rPr>
            </w:pPr>
          </w:p>
        </w:tc>
      </w:tr>
    </w:tbl>
    <w:p w:rsidR="00B82586" w:rsidRDefault="00B82586" w:rsidP="00B82586">
      <w:pPr>
        <w:spacing w:line="240" w:lineRule="auto"/>
        <w:rPr>
          <w:b/>
        </w:rPr>
      </w:pPr>
    </w:p>
    <w:tbl>
      <w:tblPr>
        <w:tblW w:w="14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4006"/>
        <w:gridCol w:w="6899"/>
      </w:tblGrid>
      <w:tr w:rsidR="00B82586" w:rsidTr="00B82586">
        <w:trPr>
          <w:trHeight w:val="1148"/>
        </w:trPr>
        <w:tc>
          <w:tcPr>
            <w:tcW w:w="3260" w:type="dxa"/>
          </w:tcPr>
          <w:p w:rsidR="00B82586" w:rsidRPr="00B82586" w:rsidRDefault="00B82586" w:rsidP="00810707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b/>
                <w:sz w:val="20"/>
              </w:rPr>
              <w:lastRenderedPageBreak/>
              <w:t>4</w:t>
            </w:r>
            <w:r w:rsidRPr="00B82586">
              <w:rPr>
                <w:rFonts w:ascii="Times New Roman" w:hAnsi="Times New Roman"/>
                <w:sz w:val="20"/>
              </w:rPr>
              <w:tab/>
              <w:t>Normalform und quadratische Ergänzung</w:t>
            </w:r>
          </w:p>
        </w:tc>
        <w:tc>
          <w:tcPr>
            <w:tcW w:w="4006" w:type="dxa"/>
            <w:vMerge w:val="restart"/>
          </w:tcPr>
          <w:p w:rsidR="00B82586" w:rsidRPr="00B82586" w:rsidRDefault="00B8258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sz w:val="20"/>
              </w:rPr>
              <w:t xml:space="preserve">(7) </w:t>
            </w:r>
            <w:r w:rsidRPr="00B82586">
              <w:rPr>
                <w:rFonts w:ascii="Times New Roman" w:hAnsi="Times New Roman"/>
                <w:sz w:val="20"/>
              </w:rPr>
              <w:tab/>
              <w:t xml:space="preserve">deuten Parameter und Eigenschaften einer Funktion in Anwendungssituationen </w:t>
            </w:r>
            <w:r w:rsidRPr="00B82586">
              <w:rPr>
                <w:rFonts w:ascii="Times New Roman" w:hAnsi="Times New Roman"/>
                <w:sz w:val="20"/>
              </w:rPr>
              <w:br/>
              <w:t>(Mod-1, Mod-5, Mod-6, Mod-7, Mod-9)</w:t>
            </w:r>
          </w:p>
          <w:p w:rsidR="00B82586" w:rsidRPr="00B82586" w:rsidRDefault="00B8258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sz w:val="20"/>
              </w:rPr>
              <w:t xml:space="preserve">(8) </w:t>
            </w:r>
            <w:r w:rsidRPr="00B82586">
              <w:rPr>
                <w:rFonts w:ascii="Times New Roman" w:hAnsi="Times New Roman"/>
                <w:sz w:val="20"/>
              </w:rPr>
              <w:tab/>
              <w:t xml:space="preserve">formen Funktionsterme quadratischer Funktionen um und nutzen verschiedene Formen der </w:t>
            </w:r>
            <w:proofErr w:type="spellStart"/>
            <w:r w:rsidRPr="00B82586">
              <w:rPr>
                <w:rFonts w:ascii="Times New Roman" w:hAnsi="Times New Roman"/>
                <w:sz w:val="20"/>
              </w:rPr>
              <w:t>Termdarstellung</w:t>
            </w:r>
            <w:proofErr w:type="spellEnd"/>
            <w:r w:rsidRPr="00B82586">
              <w:rPr>
                <w:rFonts w:ascii="Times New Roman" w:hAnsi="Times New Roman"/>
                <w:sz w:val="20"/>
              </w:rPr>
              <w:t xml:space="preserve"> situationsabhängig (Ope-5, Pro-6, Kom-7)</w:t>
            </w:r>
          </w:p>
          <w:p w:rsidR="00B82586" w:rsidRPr="00B82586" w:rsidRDefault="00B82586" w:rsidP="00810707">
            <w:pPr>
              <w:pStyle w:val="ekvTabelle"/>
              <w:ind w:left="418" w:hanging="418"/>
              <w:rPr>
                <w:rFonts w:ascii="Times New Roman" w:hAnsi="Times New Roman"/>
                <w:b/>
                <w:sz w:val="20"/>
              </w:rPr>
            </w:pPr>
            <w:r w:rsidRPr="00B82586">
              <w:rPr>
                <w:rFonts w:ascii="Times New Roman" w:hAnsi="Times New Roman"/>
                <w:sz w:val="20"/>
              </w:rPr>
              <w:t>(11)  identifizieren funktionale Zusammenhänge in Messreihen mit digitalen Hilfsmitteln (Arg-1, Arg-4, Ope-11, Ope-13)</w:t>
            </w:r>
          </w:p>
        </w:tc>
        <w:tc>
          <w:tcPr>
            <w:tcW w:w="6899" w:type="dxa"/>
            <w:vMerge w:val="restart"/>
          </w:tcPr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>Mod-1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  <w:t>erfassen reale Situationen und beschreiben diese mit Worten und Skizzen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Mod-5 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>ordnen einem mathematischen Modell passende reale Situationen zu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Mod-6 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>erarbeiten mithilfe mathematischer Kenntnisse und Fertigkeiten Lösungen innerhalb des mathematischen Modells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Mod-7 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>beziehen erarbeitete Lösungen auf die reale Situat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ion und interpretieren diese als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 xml:space="preserve"> Antwort auf die Fragestellung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Mod-9 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>benennen Grenzen aufgestellter mathematischer Modelle und verbessern aufgestellte Modelle mit Blick auf die Fragestellung</w:t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 xml:space="preserve">Ope-5 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  <w:t>arbeiten unter Berücksichtigung mathematischer Regeln und Gesetze mit Variablen, Termen, Gleichungen und Funktionen</w:t>
            </w:r>
          </w:p>
          <w:p w:rsidR="00B82586" w:rsidRPr="00B82586" w:rsidRDefault="00B8258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Ope-11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>nutzen digitale Mathematikwerkzeuge (dynamische Geometriesoftware, Funktionenplotter, Computer-Algebra-Systeme, Multirepräsentationssysteme, Taschenrechner und Tabellenkalkulation)</w:t>
            </w:r>
            <w:r w:rsidRPr="00B8258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82586" w:rsidRPr="00B82586" w:rsidRDefault="00B82586" w:rsidP="00810707">
            <w:pPr>
              <w:pStyle w:val="ekvTabelle"/>
              <w:tabs>
                <w:tab w:val="left" w:pos="1389"/>
              </w:tabs>
              <w:ind w:left="666" w:hanging="553"/>
              <w:rPr>
                <w:rFonts w:ascii="Times New Roman" w:hAnsi="Times New Roman"/>
                <w:b/>
                <w:sz w:val="20"/>
              </w:rPr>
            </w:pPr>
            <w:r w:rsidRPr="00B82586">
              <w:rPr>
                <w:rFonts w:ascii="Times New Roman" w:hAnsi="Times New Roman"/>
                <w:sz w:val="20"/>
              </w:rPr>
              <w:t>Ope-13 nutzen analoge und digitale Medien und Unterstützung zur Gestaltung mathematischer Prozesse</w:t>
            </w:r>
            <w:r w:rsidRPr="00B82586">
              <w:rPr>
                <w:rFonts w:ascii="Times New Roman" w:hAnsi="Times New Roman"/>
                <w:sz w:val="20"/>
              </w:rPr>
              <w:tab/>
            </w:r>
          </w:p>
        </w:tc>
      </w:tr>
      <w:tr w:rsidR="00B82586" w:rsidTr="00B82586">
        <w:trPr>
          <w:trHeight w:val="1148"/>
        </w:trPr>
        <w:tc>
          <w:tcPr>
            <w:tcW w:w="3260" w:type="dxa"/>
          </w:tcPr>
          <w:p w:rsidR="00B82586" w:rsidRPr="00B82586" w:rsidRDefault="00B82586" w:rsidP="00810707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B82586">
              <w:rPr>
                <w:rFonts w:ascii="Times New Roman" w:hAnsi="Times New Roman"/>
                <w:b/>
                <w:sz w:val="20"/>
              </w:rPr>
              <w:t>5</w:t>
            </w:r>
            <w:r w:rsidRPr="00B82586">
              <w:rPr>
                <w:rFonts w:ascii="Times New Roman" w:hAnsi="Times New Roman"/>
                <w:sz w:val="20"/>
              </w:rPr>
              <w:tab/>
              <w:t>Aufstellen quadratischer Funktionsgleichungen</w:t>
            </w:r>
          </w:p>
        </w:tc>
        <w:tc>
          <w:tcPr>
            <w:tcW w:w="4006" w:type="dxa"/>
            <w:vMerge/>
          </w:tcPr>
          <w:p w:rsidR="00B82586" w:rsidRPr="00B82586" w:rsidRDefault="00B82586" w:rsidP="00810707">
            <w:pPr>
              <w:pStyle w:val="ekvTabell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899" w:type="dxa"/>
            <w:vMerge/>
          </w:tcPr>
          <w:p w:rsidR="00B82586" w:rsidRPr="00B82586" w:rsidRDefault="00B82586" w:rsidP="00810707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B82586" w:rsidTr="00B82586">
        <w:trPr>
          <w:trHeight w:val="1148"/>
        </w:trPr>
        <w:tc>
          <w:tcPr>
            <w:tcW w:w="3260" w:type="dxa"/>
          </w:tcPr>
          <w:p w:rsidR="00B82586" w:rsidRDefault="00B82586" w:rsidP="007E18B6">
            <w:pPr>
              <w:pStyle w:val="Lerneinheit"/>
            </w:pPr>
          </w:p>
        </w:tc>
        <w:tc>
          <w:tcPr>
            <w:tcW w:w="4006" w:type="dxa"/>
            <w:vMerge/>
          </w:tcPr>
          <w:p w:rsidR="00B82586" w:rsidRDefault="00B82586" w:rsidP="00810707">
            <w:pPr>
              <w:pStyle w:val="ekvTabelle"/>
              <w:tabs>
                <w:tab w:val="left" w:pos="1389"/>
              </w:tabs>
              <w:rPr>
                <w:b/>
              </w:rPr>
            </w:pPr>
          </w:p>
        </w:tc>
        <w:tc>
          <w:tcPr>
            <w:tcW w:w="6899" w:type="dxa"/>
            <w:vMerge/>
          </w:tcPr>
          <w:p w:rsidR="00B82586" w:rsidRDefault="00B82586" w:rsidP="00810707">
            <w:pPr>
              <w:pStyle w:val="ekvTabelle"/>
              <w:tabs>
                <w:tab w:val="left" w:pos="1389"/>
              </w:tabs>
              <w:rPr>
                <w:b/>
              </w:rPr>
            </w:pPr>
          </w:p>
        </w:tc>
      </w:tr>
    </w:tbl>
    <w:p w:rsidR="00B82586" w:rsidRDefault="00B82586"/>
    <w:p w:rsidR="007E18B6" w:rsidRDefault="007E18B6"/>
    <w:p w:rsidR="007E18B6" w:rsidRDefault="007E18B6"/>
    <w:p w:rsidR="007E18B6" w:rsidRDefault="007E18B6"/>
    <w:p w:rsidR="007E18B6" w:rsidRDefault="007E18B6"/>
    <w:p w:rsidR="007E18B6" w:rsidRDefault="007E18B6"/>
    <w:p w:rsidR="007E18B6" w:rsidRDefault="007E18B6"/>
    <w:p w:rsidR="007E18B6" w:rsidRDefault="007E18B6"/>
    <w:p w:rsidR="007E18B6" w:rsidRDefault="007E18B6"/>
    <w:p w:rsidR="007E18B6" w:rsidRDefault="007E18B6"/>
    <w:p w:rsidR="007E18B6" w:rsidRDefault="007E18B6"/>
    <w:p w:rsidR="007E18B6" w:rsidRDefault="007E18B6"/>
    <w:p w:rsidR="007E18B6" w:rsidRDefault="007E18B6"/>
    <w:p w:rsidR="007E18B6" w:rsidRDefault="007E18B6"/>
    <w:p w:rsidR="007E18B6" w:rsidRDefault="007E18B6"/>
    <w:p w:rsidR="007E18B6" w:rsidRDefault="007E18B6"/>
    <w:p w:rsidR="007E18B6" w:rsidRDefault="007E18B6"/>
    <w:p w:rsidR="007E18B6" w:rsidRDefault="007E18B6"/>
    <w:p w:rsidR="007E18B6" w:rsidRDefault="007E18B6"/>
    <w:p w:rsidR="007E18B6" w:rsidRDefault="007E18B6"/>
    <w:p w:rsidR="007E18B6" w:rsidRDefault="007E18B6"/>
    <w:p w:rsidR="007E18B6" w:rsidRDefault="007E18B6"/>
    <w:p w:rsidR="007E18B6" w:rsidRDefault="007E18B6"/>
    <w:p w:rsidR="007E18B6" w:rsidRDefault="007E18B6"/>
    <w:p w:rsidR="007E18B6" w:rsidRDefault="007E18B6"/>
    <w:p w:rsidR="007E18B6" w:rsidRDefault="007E18B6"/>
    <w:p w:rsidR="007E18B6" w:rsidRDefault="007E18B6"/>
    <w:tbl>
      <w:tblPr>
        <w:tblW w:w="14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3246"/>
        <w:gridCol w:w="3969"/>
        <w:gridCol w:w="5943"/>
      </w:tblGrid>
      <w:tr w:rsidR="007E18B6" w:rsidTr="007E18B6">
        <w:trPr>
          <w:trHeight w:val="327"/>
        </w:trPr>
        <w:tc>
          <w:tcPr>
            <w:tcW w:w="1007" w:type="dxa"/>
            <w:shd w:val="pct15" w:color="auto" w:fill="FFFFFF"/>
          </w:tcPr>
          <w:p w:rsidR="007E18B6" w:rsidRDefault="007E18B6" w:rsidP="00810707">
            <w:pPr>
              <w:pStyle w:val="ekvTabelleKopf"/>
            </w:pPr>
            <w:r>
              <w:t>Zeitraum</w:t>
            </w:r>
          </w:p>
        </w:tc>
        <w:tc>
          <w:tcPr>
            <w:tcW w:w="3246" w:type="dxa"/>
            <w:shd w:val="pct15" w:color="auto" w:fill="FFFFFF"/>
          </w:tcPr>
          <w:p w:rsidR="007E18B6" w:rsidRDefault="007E18B6" w:rsidP="00810707">
            <w:pPr>
              <w:pStyle w:val="ekvTabelleKopf"/>
              <w:rPr>
                <w:b w:val="0"/>
              </w:rPr>
            </w:pPr>
            <w:proofErr w:type="spellStart"/>
            <w:r>
              <w:t>Lambacher</w:t>
            </w:r>
            <w:proofErr w:type="spellEnd"/>
            <w:r>
              <w:t xml:space="preserve"> Schweizer 10 – G9</w:t>
            </w:r>
          </w:p>
        </w:tc>
        <w:tc>
          <w:tcPr>
            <w:tcW w:w="3969" w:type="dxa"/>
            <w:shd w:val="pct15" w:color="auto" w:fill="FFFFFF"/>
          </w:tcPr>
          <w:p w:rsidR="007E18B6" w:rsidRDefault="007E18B6" w:rsidP="00810707">
            <w:pPr>
              <w:pStyle w:val="ekvTabelleKopf"/>
              <w:rPr>
                <w:b w:val="0"/>
              </w:rPr>
            </w:pPr>
            <w:r>
              <w:t>Inhaltsbezogene Kompetenzerwartungen</w:t>
            </w:r>
          </w:p>
        </w:tc>
        <w:tc>
          <w:tcPr>
            <w:tcW w:w="5943" w:type="dxa"/>
            <w:shd w:val="pct15" w:color="auto" w:fill="FFFFFF"/>
          </w:tcPr>
          <w:p w:rsidR="007E18B6" w:rsidRDefault="007E18B6" w:rsidP="00810707">
            <w:pPr>
              <w:pStyle w:val="ekvTabelleKopf"/>
              <w:rPr>
                <w:b w:val="0"/>
              </w:rPr>
            </w:pPr>
            <w:r>
              <w:t>prozessbezogene Kompetenzerwartungen</w:t>
            </w:r>
          </w:p>
        </w:tc>
      </w:tr>
    </w:tbl>
    <w:p w:rsidR="007E18B6" w:rsidRDefault="007E18B6" w:rsidP="007E18B6">
      <w:pPr>
        <w:pStyle w:val="ekvtext"/>
      </w:pPr>
    </w:p>
    <w:tbl>
      <w:tblPr>
        <w:tblW w:w="14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3969"/>
        <w:gridCol w:w="6936"/>
      </w:tblGrid>
      <w:tr w:rsidR="007E18B6" w:rsidTr="007E18B6">
        <w:trPr>
          <w:trHeight w:val="806"/>
        </w:trPr>
        <w:tc>
          <w:tcPr>
            <w:tcW w:w="3260" w:type="dxa"/>
            <w:shd w:val="clear" w:color="auto" w:fill="F2F2F2" w:themeFill="background1" w:themeFillShade="F2"/>
          </w:tcPr>
          <w:p w:rsidR="007E18B6" w:rsidRDefault="007E18B6" w:rsidP="00810707">
            <w:pPr>
              <w:pStyle w:val="ekvTabelle"/>
            </w:pPr>
            <w:r w:rsidRPr="00D51121">
              <w:rPr>
                <w:b/>
              </w:rPr>
              <w:t>Kapitel III</w:t>
            </w:r>
            <w:r w:rsidRPr="00CC4CA1">
              <w:rPr>
                <w:b/>
                <w:highlight w:val="yellow"/>
              </w:rPr>
              <w:br/>
            </w:r>
            <w:r>
              <w:rPr>
                <w:b/>
              </w:rPr>
              <w:t>Kreise, Prismen und Zylinder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7E18B6" w:rsidRDefault="007E18B6" w:rsidP="00810707">
            <w:pPr>
              <w:pStyle w:val="ekvTabelle"/>
            </w:pPr>
            <w:r>
              <w:t>Die Schülerinnen und Schüler….</w:t>
            </w:r>
          </w:p>
        </w:tc>
        <w:tc>
          <w:tcPr>
            <w:tcW w:w="6936" w:type="dxa"/>
            <w:shd w:val="clear" w:color="auto" w:fill="F2F2F2" w:themeFill="background1" w:themeFillShade="F2"/>
          </w:tcPr>
          <w:p w:rsidR="007E18B6" w:rsidRDefault="007E18B6" w:rsidP="00810707">
            <w:pPr>
              <w:pStyle w:val="ekvTabelle"/>
            </w:pPr>
            <w:r>
              <w:t>Die Schülerinnen und Schüler….</w:t>
            </w:r>
          </w:p>
        </w:tc>
      </w:tr>
      <w:tr w:rsidR="007E18B6" w:rsidTr="007E18B6">
        <w:trPr>
          <w:trHeight w:val="317"/>
        </w:trPr>
        <w:tc>
          <w:tcPr>
            <w:tcW w:w="3260" w:type="dxa"/>
            <w:shd w:val="clear" w:color="auto" w:fill="auto"/>
          </w:tcPr>
          <w:p w:rsidR="007E18B6" w:rsidRPr="00CF7D00" w:rsidRDefault="007E18B6" w:rsidP="00810707">
            <w:pPr>
              <w:pStyle w:val="Lerneinheit"/>
              <w:rPr>
                <w:b/>
              </w:rPr>
            </w:pPr>
            <w:r w:rsidRPr="00CF7D00">
              <w:rPr>
                <w:b/>
                <w:color w:val="70AD47" w:themeColor="accent6"/>
              </w:rPr>
              <w:t>Erkundungen</w:t>
            </w:r>
          </w:p>
        </w:tc>
        <w:tc>
          <w:tcPr>
            <w:tcW w:w="3969" w:type="dxa"/>
            <w:shd w:val="clear" w:color="auto" w:fill="auto"/>
          </w:tcPr>
          <w:p w:rsidR="007E18B6" w:rsidRDefault="007E18B6" w:rsidP="00810707">
            <w:pPr>
              <w:pStyle w:val="Inhalte"/>
            </w:pPr>
          </w:p>
        </w:tc>
        <w:tc>
          <w:tcPr>
            <w:tcW w:w="6936" w:type="dxa"/>
            <w:shd w:val="clear" w:color="auto" w:fill="auto"/>
          </w:tcPr>
          <w:p w:rsidR="007E18B6" w:rsidRDefault="007E18B6" w:rsidP="00810707">
            <w:pPr>
              <w:pStyle w:val="prozessK"/>
            </w:pPr>
          </w:p>
        </w:tc>
      </w:tr>
      <w:tr w:rsidR="007E18B6" w:rsidTr="007E18B6">
        <w:trPr>
          <w:trHeight w:val="1096"/>
        </w:trPr>
        <w:tc>
          <w:tcPr>
            <w:tcW w:w="3260" w:type="dxa"/>
          </w:tcPr>
          <w:p w:rsidR="007E18B6" w:rsidRPr="007E18B6" w:rsidRDefault="007E18B6" w:rsidP="00810707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b/>
                <w:sz w:val="20"/>
              </w:rPr>
              <w:t>1</w:t>
            </w:r>
            <w:r w:rsidRPr="007E18B6">
              <w:rPr>
                <w:rFonts w:ascii="Times New Roman" w:hAnsi="Times New Roman"/>
                <w:sz w:val="20"/>
              </w:rPr>
              <w:tab/>
              <w:t>Kreisumfang und Kreisfläche</w:t>
            </w:r>
          </w:p>
        </w:tc>
        <w:tc>
          <w:tcPr>
            <w:tcW w:w="3969" w:type="dxa"/>
            <w:vMerge w:val="restart"/>
          </w:tcPr>
          <w:p w:rsidR="007E18B6" w:rsidRPr="007E18B6" w:rsidRDefault="007E18B6" w:rsidP="00810707">
            <w:pPr>
              <w:pStyle w:val="Inhalte"/>
              <w:rPr>
                <w:rFonts w:ascii="Times New Roman" w:hAnsi="Times New Roman"/>
                <w:b/>
                <w:sz w:val="20"/>
              </w:rPr>
            </w:pPr>
            <w:r w:rsidRPr="007E18B6">
              <w:rPr>
                <w:rFonts w:ascii="Times New Roman" w:hAnsi="Times New Roman"/>
                <w:b/>
                <w:sz w:val="20"/>
              </w:rPr>
              <w:t>Geometrie</w:t>
            </w:r>
          </w:p>
          <w:p w:rsidR="007E18B6" w:rsidRPr="007E18B6" w:rsidRDefault="007E18B6" w:rsidP="00810707">
            <w:pPr>
              <w:pStyle w:val="Inhalte"/>
              <w:rPr>
                <w:rFonts w:ascii="Times New Roman" w:hAnsi="Times New Roman"/>
                <w:bCs/>
                <w:sz w:val="20"/>
              </w:rPr>
            </w:pPr>
            <w:r w:rsidRPr="007E18B6">
              <w:rPr>
                <w:rFonts w:ascii="Times New Roman" w:hAnsi="Times New Roman"/>
                <w:sz w:val="20"/>
              </w:rPr>
              <w:t>(3)</w:t>
            </w:r>
            <w:r w:rsidRPr="007E18B6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7E18B6">
              <w:rPr>
                <w:rFonts w:ascii="Times New Roman" w:hAnsi="Times New Roman"/>
                <w:b/>
                <w:sz w:val="20"/>
              </w:rPr>
              <w:tab/>
            </w:r>
            <w:r w:rsidRPr="007E18B6">
              <w:rPr>
                <w:rFonts w:ascii="Times New Roman" w:hAnsi="Times New Roman"/>
                <w:bCs/>
                <w:sz w:val="20"/>
              </w:rPr>
              <w:t>berechnen Längen und Flächeninhalte an Kreisen und Kreissektoren (Ope-8; Ope-9)</w:t>
            </w:r>
          </w:p>
          <w:p w:rsidR="007E18B6" w:rsidRPr="007E18B6" w:rsidRDefault="007E18B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sz w:val="20"/>
              </w:rPr>
              <w:t xml:space="preserve">(4) </w:t>
            </w:r>
            <w:r w:rsidRPr="007E18B6">
              <w:rPr>
                <w:rFonts w:ascii="Times New Roman" w:hAnsi="Times New Roman"/>
                <w:sz w:val="20"/>
              </w:rPr>
              <w:tab/>
              <w:t>erläutern eine Idee zur Herleitung der Formeln für Flächeninhalt und Umfang eines Kreises durch Näherungsverfahren (Arg-8, Kom-4)</w:t>
            </w:r>
          </w:p>
          <w:p w:rsidR="007E18B6" w:rsidRPr="007E18B6" w:rsidRDefault="007E18B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sz w:val="20"/>
              </w:rPr>
              <w:t xml:space="preserve">(5) </w:t>
            </w:r>
            <w:r w:rsidRPr="007E18B6">
              <w:rPr>
                <w:rFonts w:ascii="Times New Roman" w:hAnsi="Times New Roman"/>
                <w:sz w:val="20"/>
              </w:rPr>
              <w:tab/>
              <w:t xml:space="preserve">schätzen und berechnen Oberflächeninhalt und Volumen von Körpern, Teilkörpern sowie zusammengesetzten Körpern </w:t>
            </w:r>
            <w:r w:rsidRPr="007E18B6">
              <w:rPr>
                <w:rFonts w:ascii="Times New Roman" w:hAnsi="Times New Roman"/>
                <w:sz w:val="20"/>
              </w:rPr>
              <w:br/>
              <w:t>(Ope-10, Pro-5, Pro-7)</w:t>
            </w:r>
          </w:p>
          <w:p w:rsidR="007E18B6" w:rsidRPr="007E18B6" w:rsidRDefault="007E18B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sz w:val="20"/>
              </w:rPr>
              <w:t xml:space="preserve">(6) </w:t>
            </w:r>
            <w:r w:rsidRPr="007E18B6">
              <w:rPr>
                <w:rFonts w:ascii="Times New Roman" w:hAnsi="Times New Roman"/>
                <w:sz w:val="20"/>
              </w:rPr>
              <w:tab/>
              <w:t>begründen Gleichheit von Volumina mit dem Prinzip von Cavalieri (Arg-5, Arg-6, Arg-7)</w:t>
            </w:r>
          </w:p>
          <w:p w:rsidR="007E18B6" w:rsidRPr="007E18B6" w:rsidRDefault="007E18B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sz w:val="20"/>
              </w:rPr>
              <w:t xml:space="preserve">(9) </w:t>
            </w:r>
            <w:r w:rsidRPr="007E18B6">
              <w:rPr>
                <w:rFonts w:ascii="Times New Roman" w:hAnsi="Times New Roman"/>
                <w:sz w:val="20"/>
              </w:rPr>
              <w:tab/>
              <w:t>berechnen Größen mithilfe von (…), geometrischen Sätzen (…) (Pro-6, Pro-10, Ope-9)</w:t>
            </w:r>
          </w:p>
          <w:p w:rsidR="007E18B6" w:rsidRPr="007E18B6" w:rsidRDefault="007E18B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sz w:val="20"/>
              </w:rPr>
              <w:t xml:space="preserve">(10) </w:t>
            </w:r>
            <w:r w:rsidRPr="007E18B6">
              <w:rPr>
                <w:rFonts w:ascii="Times New Roman" w:hAnsi="Times New Roman"/>
                <w:sz w:val="20"/>
              </w:rPr>
              <w:tab/>
              <w:t>ermitteln Maßangaben in Sachsituationen, nutzen diese für geometrische Berechnungen und bewerten die Ergebnisse sowie die Vorgehensweise (Mod-7, Mod-8, Ope-10)</w:t>
            </w:r>
          </w:p>
        </w:tc>
        <w:tc>
          <w:tcPr>
            <w:tcW w:w="6936" w:type="dxa"/>
            <w:vMerge w:val="restart"/>
          </w:tcPr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Kom-4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geben Beobachtungen, bekannte Lösungswege und Verfahren mit eigenen Worten und mithilfe mathematischer Begriffe wieder</w:t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>Ope-8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nutzen schematisierte und strategiegeleitete Verfahren, Algorithmen und Regeln</w:t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Ope-9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nutzen mathematische Hilfsmittel (Lineal, Geodreieck und Zirkel) zum Messen, genauen Zeichnen und Konstruieren</w:t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>Ope-10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nutzen Informationen und Daten aus Medienangeboten (Printmedien, Internet und Formelsammlung) zur Informationsrecherche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Pro-5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nutzen heuristische Strategien und Prinzipien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Pro-6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entwickeln Ideen für mögliche Lösungswege, planen Vorgehensweisen zur Lösung eines Problems und führen Lösungspläne zielgerichtet aus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Pro-7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überprüfen die Plausibilität von Ergebnissen</w:t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Pro-10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benennen zugrundeliegende heuristische Strategien und Prinzipien und übertragen diese begründet auf andere Problemstellungen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Arg-5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begründen Lösungswege und nutzen dabei mathematische Regeln bzw. Sätze und sachlogische Argumente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Arg-6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verknüpfen Argumente zu Argumentationsketten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Arg-7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nutzen verschiedene Argumentationsstrategien (Gegenbeispiel, direktes Schlussfolgern, Widerspruch)</w:t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Arg-8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erläutern vorgegebene Argumentationen und Beweise hinsichtlich ihrer logischen Struktur (Folgerungen/Äquivalenz, Und-/Oder- Verknüpfungen, Negation, All- und Existenzaussagen)</w:t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Mod-7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beziehen erarbeitete Lösungen auf die reale Situation und interpretieren diese als Antwort auf die Fragestellung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Mod-8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überprüfen Lösungen auf ihre Plausibilität in realen Situationen</w:t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8B6" w:rsidTr="007E18B6">
        <w:trPr>
          <w:trHeight w:val="1096"/>
        </w:trPr>
        <w:tc>
          <w:tcPr>
            <w:tcW w:w="3260" w:type="dxa"/>
          </w:tcPr>
          <w:p w:rsidR="007E18B6" w:rsidRPr="007E18B6" w:rsidRDefault="007E18B6" w:rsidP="00810707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b/>
                <w:sz w:val="20"/>
              </w:rPr>
              <w:t>2</w:t>
            </w:r>
            <w:r w:rsidRPr="007E18B6">
              <w:rPr>
                <w:rFonts w:ascii="Times New Roman" w:hAnsi="Times New Roman"/>
                <w:sz w:val="20"/>
              </w:rPr>
              <w:tab/>
              <w:t>Kreisteile</w:t>
            </w:r>
          </w:p>
        </w:tc>
        <w:tc>
          <w:tcPr>
            <w:tcW w:w="3969" w:type="dxa"/>
            <w:vMerge/>
          </w:tcPr>
          <w:p w:rsidR="007E18B6" w:rsidRPr="007E18B6" w:rsidRDefault="007E18B6" w:rsidP="00810707">
            <w:pPr>
              <w:pStyle w:val="ekvTabell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936" w:type="dxa"/>
            <w:vMerge/>
          </w:tcPr>
          <w:p w:rsidR="007E18B6" w:rsidRPr="007E18B6" w:rsidRDefault="007E18B6" w:rsidP="00810707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7E18B6" w:rsidTr="007E18B6">
        <w:trPr>
          <w:trHeight w:val="1097"/>
        </w:trPr>
        <w:tc>
          <w:tcPr>
            <w:tcW w:w="3260" w:type="dxa"/>
          </w:tcPr>
          <w:p w:rsidR="007E18B6" w:rsidRPr="007E18B6" w:rsidRDefault="007E18B6" w:rsidP="00810707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7E18B6">
              <w:rPr>
                <w:rFonts w:ascii="Times New Roman" w:hAnsi="Times New Roman"/>
                <w:b/>
                <w:sz w:val="20"/>
              </w:rPr>
              <w:t>3</w:t>
            </w:r>
            <w:r w:rsidRPr="007E18B6">
              <w:rPr>
                <w:rFonts w:ascii="Times New Roman" w:hAnsi="Times New Roman"/>
                <w:b/>
                <w:sz w:val="20"/>
              </w:rPr>
              <w:tab/>
            </w:r>
            <w:r w:rsidRPr="007E18B6">
              <w:rPr>
                <w:rFonts w:ascii="Times New Roman" w:hAnsi="Times New Roman"/>
                <w:sz w:val="20"/>
              </w:rPr>
              <w:t>Flächen bei Prismen und Zylindern</w:t>
            </w:r>
            <w:r w:rsidRPr="007E18B6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3969" w:type="dxa"/>
            <w:vMerge/>
          </w:tcPr>
          <w:p w:rsidR="007E18B6" w:rsidRPr="007E18B6" w:rsidRDefault="007E18B6" w:rsidP="00810707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936" w:type="dxa"/>
            <w:vMerge/>
          </w:tcPr>
          <w:p w:rsidR="007E18B6" w:rsidRPr="007E18B6" w:rsidRDefault="007E18B6" w:rsidP="00810707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7E18B6" w:rsidTr="007E18B6">
        <w:trPr>
          <w:trHeight w:val="1096"/>
        </w:trPr>
        <w:tc>
          <w:tcPr>
            <w:tcW w:w="3260" w:type="dxa"/>
          </w:tcPr>
          <w:p w:rsidR="007E18B6" w:rsidRPr="007E18B6" w:rsidRDefault="007E18B6" w:rsidP="00810707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7E18B6">
              <w:rPr>
                <w:rFonts w:ascii="Times New Roman" w:hAnsi="Times New Roman"/>
                <w:b/>
                <w:sz w:val="20"/>
              </w:rPr>
              <w:t>4</w:t>
            </w:r>
            <w:r w:rsidRPr="007E18B6">
              <w:rPr>
                <w:rFonts w:ascii="Times New Roman" w:hAnsi="Times New Roman"/>
                <w:b/>
                <w:sz w:val="20"/>
              </w:rPr>
              <w:tab/>
            </w:r>
            <w:r w:rsidRPr="007E18B6">
              <w:rPr>
                <w:rFonts w:ascii="Times New Roman" w:hAnsi="Times New Roman"/>
                <w:bCs/>
                <w:sz w:val="20"/>
              </w:rPr>
              <w:t>Prismen und Zylinder – Volumen</w:t>
            </w:r>
            <w:r w:rsidRPr="007E18B6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3969" w:type="dxa"/>
            <w:vMerge/>
          </w:tcPr>
          <w:p w:rsidR="007E18B6" w:rsidRPr="007E18B6" w:rsidRDefault="007E18B6" w:rsidP="00810707">
            <w:pPr>
              <w:pStyle w:val="ekvTabell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936" w:type="dxa"/>
            <w:vMerge/>
          </w:tcPr>
          <w:p w:rsidR="007E18B6" w:rsidRPr="007E18B6" w:rsidRDefault="007E18B6" w:rsidP="00810707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7E18B6" w:rsidTr="007E18B6">
        <w:trPr>
          <w:trHeight w:val="1096"/>
        </w:trPr>
        <w:tc>
          <w:tcPr>
            <w:tcW w:w="3260" w:type="dxa"/>
          </w:tcPr>
          <w:p w:rsidR="007E18B6" w:rsidRPr="007E18B6" w:rsidRDefault="007E18B6" w:rsidP="00810707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7E18B6">
              <w:rPr>
                <w:rFonts w:ascii="Times New Roman" w:hAnsi="Times New Roman"/>
                <w:b/>
                <w:sz w:val="20"/>
              </w:rPr>
              <w:t>5</w:t>
            </w:r>
            <w:r w:rsidRPr="007E18B6">
              <w:rPr>
                <w:rFonts w:ascii="Times New Roman" w:hAnsi="Times New Roman"/>
                <w:bCs/>
                <w:sz w:val="20"/>
              </w:rPr>
              <w:tab/>
              <w:t>Das Prinzip von Cavalieri</w:t>
            </w:r>
          </w:p>
        </w:tc>
        <w:tc>
          <w:tcPr>
            <w:tcW w:w="3969" w:type="dxa"/>
            <w:vMerge/>
          </w:tcPr>
          <w:p w:rsidR="007E18B6" w:rsidRPr="007E18B6" w:rsidRDefault="007E18B6" w:rsidP="00810707">
            <w:pPr>
              <w:pStyle w:val="ekvTabell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936" w:type="dxa"/>
            <w:vMerge/>
          </w:tcPr>
          <w:p w:rsidR="007E18B6" w:rsidRPr="007E18B6" w:rsidRDefault="007E18B6" w:rsidP="00810707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7E18B6" w:rsidRDefault="007E18B6"/>
    <w:p w:rsidR="007E18B6" w:rsidRDefault="007E18B6"/>
    <w:p w:rsidR="007E18B6" w:rsidRDefault="007E18B6"/>
    <w:p w:rsidR="007E18B6" w:rsidRDefault="007E18B6"/>
    <w:p w:rsidR="007E18B6" w:rsidRDefault="007E18B6"/>
    <w:tbl>
      <w:tblPr>
        <w:tblW w:w="14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4111"/>
        <w:gridCol w:w="6808"/>
      </w:tblGrid>
      <w:tr w:rsidR="007E18B6" w:rsidTr="007E18B6">
        <w:trPr>
          <w:trHeight w:val="327"/>
        </w:trPr>
        <w:tc>
          <w:tcPr>
            <w:tcW w:w="3246" w:type="dxa"/>
            <w:shd w:val="pct15" w:color="auto" w:fill="FFFFFF"/>
          </w:tcPr>
          <w:p w:rsidR="007E18B6" w:rsidRDefault="007E18B6" w:rsidP="00810707">
            <w:pPr>
              <w:pStyle w:val="ekvTabelleKopf"/>
              <w:rPr>
                <w:b w:val="0"/>
              </w:rPr>
            </w:pPr>
            <w:proofErr w:type="spellStart"/>
            <w:r>
              <w:lastRenderedPageBreak/>
              <w:t>Lambacher</w:t>
            </w:r>
            <w:proofErr w:type="spellEnd"/>
            <w:r>
              <w:t xml:space="preserve"> Schweizer 9 – G9</w:t>
            </w:r>
          </w:p>
        </w:tc>
        <w:tc>
          <w:tcPr>
            <w:tcW w:w="4111" w:type="dxa"/>
            <w:shd w:val="pct15" w:color="auto" w:fill="FFFFFF"/>
          </w:tcPr>
          <w:p w:rsidR="007E18B6" w:rsidRDefault="007E18B6" w:rsidP="00810707">
            <w:pPr>
              <w:pStyle w:val="ekvTabelleKopf"/>
              <w:rPr>
                <w:b w:val="0"/>
              </w:rPr>
            </w:pPr>
            <w:r>
              <w:t>Inhaltsbezogene Kompetenzerwartungen</w:t>
            </w:r>
          </w:p>
        </w:tc>
        <w:tc>
          <w:tcPr>
            <w:tcW w:w="6808" w:type="dxa"/>
            <w:shd w:val="pct15" w:color="auto" w:fill="FFFFFF"/>
          </w:tcPr>
          <w:p w:rsidR="007E18B6" w:rsidRDefault="007E18B6" w:rsidP="00810707">
            <w:pPr>
              <w:pStyle w:val="ekvTabelleKopf"/>
              <w:rPr>
                <w:b w:val="0"/>
              </w:rPr>
            </w:pPr>
            <w:r>
              <w:t>prozessbezogene Kompetenzerwartungen</w:t>
            </w:r>
          </w:p>
        </w:tc>
      </w:tr>
    </w:tbl>
    <w:p w:rsidR="007E18B6" w:rsidRDefault="007E18B6" w:rsidP="007E18B6">
      <w:pPr>
        <w:pStyle w:val="ekvtext"/>
      </w:pPr>
    </w:p>
    <w:tbl>
      <w:tblPr>
        <w:tblW w:w="14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4111"/>
        <w:gridCol w:w="6794"/>
      </w:tblGrid>
      <w:tr w:rsidR="007E18B6" w:rsidRPr="007E18B6" w:rsidTr="007E18B6">
        <w:trPr>
          <w:trHeight w:val="806"/>
        </w:trPr>
        <w:tc>
          <w:tcPr>
            <w:tcW w:w="3260" w:type="dxa"/>
            <w:shd w:val="clear" w:color="auto" w:fill="F2F2F2" w:themeFill="background1" w:themeFillShade="F2"/>
          </w:tcPr>
          <w:p w:rsidR="007E18B6" w:rsidRPr="007E18B6" w:rsidRDefault="007E18B6" w:rsidP="00810707">
            <w:pPr>
              <w:pStyle w:val="ekvTabelle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b/>
                <w:sz w:val="20"/>
              </w:rPr>
              <w:t>Kapitel IV</w:t>
            </w:r>
            <w:r w:rsidRPr="007E18B6">
              <w:rPr>
                <w:rFonts w:ascii="Times New Roman" w:hAnsi="Times New Roman"/>
                <w:b/>
                <w:sz w:val="20"/>
              </w:rPr>
              <w:br/>
              <w:t>Potenzen und Potenzgesetze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7E18B6" w:rsidRPr="007E18B6" w:rsidRDefault="007E18B6" w:rsidP="00810707">
            <w:pPr>
              <w:pStyle w:val="ekvTabelle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sz w:val="20"/>
              </w:rPr>
              <w:t>Die Schülerinnen und Schüler….</w:t>
            </w:r>
          </w:p>
        </w:tc>
        <w:tc>
          <w:tcPr>
            <w:tcW w:w="6794" w:type="dxa"/>
            <w:shd w:val="clear" w:color="auto" w:fill="F2F2F2" w:themeFill="background1" w:themeFillShade="F2"/>
          </w:tcPr>
          <w:p w:rsidR="007E18B6" w:rsidRPr="007E18B6" w:rsidRDefault="007E18B6" w:rsidP="00810707">
            <w:pPr>
              <w:pStyle w:val="ekvTabelle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sz w:val="20"/>
              </w:rPr>
              <w:t>Die Schülerinnen und Schüler….</w:t>
            </w:r>
          </w:p>
        </w:tc>
      </w:tr>
      <w:tr w:rsidR="007E18B6" w:rsidRPr="007E18B6" w:rsidTr="007E18B6">
        <w:trPr>
          <w:trHeight w:val="317"/>
        </w:trPr>
        <w:tc>
          <w:tcPr>
            <w:tcW w:w="3260" w:type="dxa"/>
            <w:shd w:val="clear" w:color="auto" w:fill="auto"/>
          </w:tcPr>
          <w:p w:rsidR="007E18B6" w:rsidRPr="007E18B6" w:rsidRDefault="007E18B6" w:rsidP="00810707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7E18B6">
              <w:rPr>
                <w:rFonts w:ascii="Times New Roman" w:hAnsi="Times New Roman"/>
                <w:b/>
                <w:color w:val="70AD47" w:themeColor="accent6"/>
                <w:sz w:val="20"/>
              </w:rPr>
              <w:t xml:space="preserve">Erkundungen </w:t>
            </w:r>
          </w:p>
        </w:tc>
        <w:tc>
          <w:tcPr>
            <w:tcW w:w="4111" w:type="dxa"/>
            <w:shd w:val="clear" w:color="auto" w:fill="auto"/>
          </w:tcPr>
          <w:p w:rsidR="007E18B6" w:rsidRPr="007E18B6" w:rsidRDefault="007E18B6" w:rsidP="00810707">
            <w:pPr>
              <w:pStyle w:val="Inhalte"/>
              <w:rPr>
                <w:rFonts w:ascii="Times New Roman" w:hAnsi="Times New Roman"/>
                <w:sz w:val="20"/>
              </w:rPr>
            </w:pPr>
          </w:p>
        </w:tc>
        <w:tc>
          <w:tcPr>
            <w:tcW w:w="6794" w:type="dxa"/>
            <w:shd w:val="clear" w:color="auto" w:fill="auto"/>
          </w:tcPr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8B6" w:rsidRPr="007E18B6" w:rsidTr="007E18B6">
        <w:trPr>
          <w:trHeight w:val="879"/>
        </w:trPr>
        <w:tc>
          <w:tcPr>
            <w:tcW w:w="3260" w:type="dxa"/>
          </w:tcPr>
          <w:p w:rsidR="007E18B6" w:rsidRPr="007E18B6" w:rsidRDefault="007E18B6" w:rsidP="00810707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b/>
                <w:sz w:val="20"/>
              </w:rPr>
              <w:t>1</w:t>
            </w:r>
            <w:r w:rsidRPr="007E18B6">
              <w:rPr>
                <w:rFonts w:ascii="Times New Roman" w:hAnsi="Times New Roman"/>
                <w:sz w:val="20"/>
              </w:rPr>
              <w:tab/>
              <w:t xml:space="preserve">Potenzen mit ganzzahligen Exponenten </w:t>
            </w:r>
          </w:p>
        </w:tc>
        <w:tc>
          <w:tcPr>
            <w:tcW w:w="4111" w:type="dxa"/>
            <w:vMerge w:val="restart"/>
          </w:tcPr>
          <w:p w:rsidR="007E18B6" w:rsidRPr="007E18B6" w:rsidRDefault="007E18B6" w:rsidP="00810707">
            <w:pPr>
              <w:pStyle w:val="Inhalte"/>
              <w:rPr>
                <w:rFonts w:ascii="Times New Roman" w:hAnsi="Times New Roman"/>
                <w:b/>
                <w:sz w:val="20"/>
              </w:rPr>
            </w:pPr>
            <w:r w:rsidRPr="007E18B6">
              <w:rPr>
                <w:rFonts w:ascii="Times New Roman" w:hAnsi="Times New Roman"/>
                <w:b/>
                <w:sz w:val="20"/>
              </w:rPr>
              <w:t>Arithmetik / Algebra</w:t>
            </w:r>
          </w:p>
          <w:p w:rsidR="007E18B6" w:rsidRPr="007E18B6" w:rsidRDefault="007E18B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sz w:val="20"/>
              </w:rPr>
              <w:t xml:space="preserve">(1) </w:t>
            </w:r>
            <w:r w:rsidRPr="007E18B6">
              <w:rPr>
                <w:rFonts w:ascii="Times New Roman" w:hAnsi="Times New Roman"/>
                <w:sz w:val="20"/>
              </w:rPr>
              <w:tab/>
              <w:t>stellen Zahlen in Zehnerpotenzschreibweise dar (Ope-1, Ope-6)</w:t>
            </w:r>
          </w:p>
          <w:p w:rsidR="007E18B6" w:rsidRPr="007E18B6" w:rsidRDefault="007E18B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sz w:val="20"/>
              </w:rPr>
              <w:t xml:space="preserve">(3) </w:t>
            </w:r>
            <w:r w:rsidRPr="007E18B6">
              <w:rPr>
                <w:rFonts w:ascii="Times New Roman" w:hAnsi="Times New Roman"/>
                <w:sz w:val="20"/>
              </w:rPr>
              <w:tab/>
              <w:t>vereinfachen Terme, bei denen die Potenzgesetze unmittelbar anzuwenden sind (Ope-5, Kom-7)</w:t>
            </w:r>
          </w:p>
          <w:p w:rsidR="007E18B6" w:rsidRPr="007E18B6" w:rsidRDefault="007E18B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sz w:val="20"/>
              </w:rPr>
              <w:t xml:space="preserve">(4) </w:t>
            </w:r>
            <w:r w:rsidRPr="007E18B6">
              <w:rPr>
                <w:rFonts w:ascii="Times New Roman" w:hAnsi="Times New Roman"/>
                <w:sz w:val="20"/>
              </w:rPr>
              <w:tab/>
              <w:t>wechseln zwischen Bruchdarstellung und Potenzschreibweise (Ope-1, Ope-6)</w:t>
            </w:r>
          </w:p>
          <w:p w:rsidR="007E18B6" w:rsidRPr="007E18B6" w:rsidRDefault="007E18B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sz w:val="20"/>
              </w:rPr>
              <w:t xml:space="preserve">(5) </w:t>
            </w:r>
            <w:r w:rsidRPr="007E18B6">
              <w:rPr>
                <w:rFonts w:ascii="Times New Roman" w:hAnsi="Times New Roman"/>
                <w:sz w:val="20"/>
              </w:rPr>
              <w:tab/>
              <w:t>wechseln zwischen Wurzel- und Potenzschreibweise (Ope-1, Ope-6)</w:t>
            </w:r>
          </w:p>
        </w:tc>
        <w:tc>
          <w:tcPr>
            <w:tcW w:w="6794" w:type="dxa"/>
            <w:vMerge w:val="restart"/>
          </w:tcPr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Ope-1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wenden grundlegende Kopfrechenfertigkeiten sicher an</w:t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Ope-6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führen Darstellungswechsel sicher aus</w:t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Ope-5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arbeiten unter Berücksichtigung mathematischer Regeln und Gesetze mit Variablen, Termen, Gleichungen und Funktionen</w:t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Kom-7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wählen je nach Situation und Zweck geeignete Darstellungsformen</w:t>
            </w:r>
          </w:p>
        </w:tc>
      </w:tr>
      <w:tr w:rsidR="007E18B6" w:rsidRPr="007E18B6" w:rsidTr="007E18B6">
        <w:trPr>
          <w:trHeight w:val="879"/>
        </w:trPr>
        <w:tc>
          <w:tcPr>
            <w:tcW w:w="3260" w:type="dxa"/>
          </w:tcPr>
          <w:p w:rsidR="007E18B6" w:rsidRPr="007E18B6" w:rsidRDefault="007E18B6" w:rsidP="00810707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b/>
                <w:sz w:val="20"/>
              </w:rPr>
              <w:t>2</w:t>
            </w:r>
            <w:r w:rsidRPr="007E18B6">
              <w:rPr>
                <w:rFonts w:ascii="Times New Roman" w:hAnsi="Times New Roman"/>
                <w:sz w:val="20"/>
              </w:rPr>
              <w:tab/>
              <w:t>Zahlen mit Zehnerpotenzen schreiben</w:t>
            </w:r>
          </w:p>
        </w:tc>
        <w:tc>
          <w:tcPr>
            <w:tcW w:w="4111" w:type="dxa"/>
            <w:vMerge/>
          </w:tcPr>
          <w:p w:rsidR="007E18B6" w:rsidRPr="007E18B6" w:rsidRDefault="007E18B6" w:rsidP="00810707">
            <w:pPr>
              <w:pStyle w:val="ekvTabell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794" w:type="dxa"/>
            <w:vMerge/>
          </w:tcPr>
          <w:p w:rsidR="007E18B6" w:rsidRPr="007E18B6" w:rsidRDefault="007E18B6" w:rsidP="00810707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7E18B6" w:rsidRPr="007E18B6" w:rsidTr="007E18B6">
        <w:trPr>
          <w:trHeight w:val="879"/>
        </w:trPr>
        <w:tc>
          <w:tcPr>
            <w:tcW w:w="3260" w:type="dxa"/>
          </w:tcPr>
          <w:p w:rsidR="007E18B6" w:rsidRPr="007E18B6" w:rsidRDefault="007E18B6" w:rsidP="00810707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b/>
                <w:sz w:val="20"/>
              </w:rPr>
              <w:t>3</w:t>
            </w:r>
            <w:r w:rsidRPr="007E18B6">
              <w:rPr>
                <w:rFonts w:ascii="Times New Roman" w:hAnsi="Times New Roman"/>
                <w:sz w:val="20"/>
              </w:rPr>
              <w:tab/>
              <w:t xml:space="preserve">Potenzen mit gleicher Basis </w:t>
            </w:r>
          </w:p>
        </w:tc>
        <w:tc>
          <w:tcPr>
            <w:tcW w:w="4111" w:type="dxa"/>
            <w:vMerge/>
          </w:tcPr>
          <w:p w:rsidR="007E18B6" w:rsidRPr="007E18B6" w:rsidRDefault="007E18B6" w:rsidP="00810707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794" w:type="dxa"/>
            <w:vMerge/>
          </w:tcPr>
          <w:p w:rsidR="007E18B6" w:rsidRPr="007E18B6" w:rsidRDefault="007E18B6" w:rsidP="00810707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7E18B6" w:rsidRPr="007E18B6" w:rsidTr="007E18B6">
        <w:trPr>
          <w:trHeight w:val="879"/>
        </w:trPr>
        <w:tc>
          <w:tcPr>
            <w:tcW w:w="3260" w:type="dxa"/>
          </w:tcPr>
          <w:p w:rsidR="007E18B6" w:rsidRPr="007E18B6" w:rsidRDefault="007E18B6" w:rsidP="00810707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7E18B6">
              <w:rPr>
                <w:rFonts w:ascii="Times New Roman" w:hAnsi="Times New Roman"/>
                <w:b/>
                <w:sz w:val="20"/>
              </w:rPr>
              <w:t>4</w:t>
            </w:r>
            <w:r w:rsidRPr="007E18B6">
              <w:rPr>
                <w:rFonts w:ascii="Times New Roman" w:hAnsi="Times New Roman"/>
                <w:sz w:val="20"/>
              </w:rPr>
              <w:tab/>
              <w:t>Potenzen mit gleichen Exponenten</w:t>
            </w:r>
          </w:p>
        </w:tc>
        <w:tc>
          <w:tcPr>
            <w:tcW w:w="4111" w:type="dxa"/>
            <w:vMerge/>
          </w:tcPr>
          <w:p w:rsidR="007E18B6" w:rsidRPr="007E18B6" w:rsidRDefault="007E18B6" w:rsidP="00810707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794" w:type="dxa"/>
            <w:vMerge/>
          </w:tcPr>
          <w:p w:rsidR="007E18B6" w:rsidRPr="007E18B6" w:rsidRDefault="007E18B6" w:rsidP="00810707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7E18B6" w:rsidRPr="007E18B6" w:rsidTr="007E18B6">
        <w:trPr>
          <w:trHeight w:val="879"/>
        </w:trPr>
        <w:tc>
          <w:tcPr>
            <w:tcW w:w="3260" w:type="dxa"/>
          </w:tcPr>
          <w:p w:rsidR="007E18B6" w:rsidRPr="007E18B6" w:rsidRDefault="007E18B6" w:rsidP="00810707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7E18B6">
              <w:rPr>
                <w:rFonts w:ascii="Times New Roman" w:hAnsi="Times New Roman"/>
                <w:b/>
                <w:sz w:val="20"/>
              </w:rPr>
              <w:t>5</w:t>
            </w:r>
            <w:r w:rsidRPr="007E18B6">
              <w:rPr>
                <w:rFonts w:ascii="Times New Roman" w:hAnsi="Times New Roman"/>
                <w:sz w:val="20"/>
              </w:rPr>
              <w:tab/>
              <w:t>Potenzieren von Potenzen</w:t>
            </w:r>
          </w:p>
        </w:tc>
        <w:tc>
          <w:tcPr>
            <w:tcW w:w="4111" w:type="dxa"/>
            <w:vMerge/>
          </w:tcPr>
          <w:p w:rsidR="007E18B6" w:rsidRPr="007E18B6" w:rsidRDefault="007E18B6" w:rsidP="00810707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794" w:type="dxa"/>
            <w:vMerge/>
          </w:tcPr>
          <w:p w:rsidR="007E18B6" w:rsidRPr="007E18B6" w:rsidRDefault="007E18B6" w:rsidP="00810707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7E18B6" w:rsidRPr="007E18B6" w:rsidTr="007E18B6">
        <w:trPr>
          <w:trHeight w:val="879"/>
        </w:trPr>
        <w:tc>
          <w:tcPr>
            <w:tcW w:w="3260" w:type="dxa"/>
          </w:tcPr>
          <w:p w:rsidR="007E18B6" w:rsidRPr="007E18B6" w:rsidRDefault="007E18B6" w:rsidP="00810707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7E18B6">
              <w:rPr>
                <w:rFonts w:ascii="Times New Roman" w:hAnsi="Times New Roman"/>
                <w:b/>
                <w:sz w:val="20"/>
              </w:rPr>
              <w:t>6</w:t>
            </w:r>
            <w:r w:rsidRPr="007E18B6">
              <w:rPr>
                <w:rFonts w:ascii="Times New Roman" w:hAnsi="Times New Roman"/>
                <w:sz w:val="20"/>
              </w:rPr>
              <w:tab/>
              <w:t>Potenzen mit rationalen Exponenten</w:t>
            </w:r>
          </w:p>
        </w:tc>
        <w:tc>
          <w:tcPr>
            <w:tcW w:w="4111" w:type="dxa"/>
            <w:vMerge/>
          </w:tcPr>
          <w:p w:rsidR="007E18B6" w:rsidRPr="007E18B6" w:rsidRDefault="007E18B6" w:rsidP="00810707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794" w:type="dxa"/>
            <w:vMerge/>
          </w:tcPr>
          <w:p w:rsidR="007E18B6" w:rsidRPr="007E18B6" w:rsidRDefault="007E18B6" w:rsidP="00810707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7E18B6" w:rsidRDefault="007E18B6">
      <w:pPr>
        <w:rPr>
          <w:rFonts w:ascii="Times New Roman" w:hAnsi="Times New Roman"/>
          <w:sz w:val="20"/>
        </w:rPr>
      </w:pPr>
    </w:p>
    <w:p w:rsidR="007E18B6" w:rsidRDefault="007E18B6">
      <w:pPr>
        <w:rPr>
          <w:rFonts w:ascii="Times New Roman" w:hAnsi="Times New Roman"/>
          <w:sz w:val="20"/>
        </w:rPr>
      </w:pPr>
    </w:p>
    <w:p w:rsidR="007E18B6" w:rsidRDefault="007E18B6">
      <w:pPr>
        <w:rPr>
          <w:rFonts w:ascii="Times New Roman" w:hAnsi="Times New Roman"/>
          <w:sz w:val="20"/>
        </w:rPr>
      </w:pPr>
    </w:p>
    <w:p w:rsidR="007E18B6" w:rsidRDefault="007E18B6">
      <w:pPr>
        <w:rPr>
          <w:rFonts w:ascii="Times New Roman" w:hAnsi="Times New Roman"/>
          <w:sz w:val="20"/>
        </w:rPr>
      </w:pPr>
    </w:p>
    <w:p w:rsidR="007E18B6" w:rsidRDefault="007E18B6">
      <w:pPr>
        <w:rPr>
          <w:rFonts w:ascii="Times New Roman" w:hAnsi="Times New Roman"/>
          <w:sz w:val="20"/>
        </w:rPr>
      </w:pPr>
    </w:p>
    <w:p w:rsidR="007E18B6" w:rsidRDefault="007E18B6">
      <w:pPr>
        <w:rPr>
          <w:rFonts w:ascii="Times New Roman" w:hAnsi="Times New Roman"/>
          <w:sz w:val="20"/>
        </w:rPr>
      </w:pPr>
    </w:p>
    <w:p w:rsidR="007E18B6" w:rsidRDefault="007E18B6">
      <w:pPr>
        <w:rPr>
          <w:rFonts w:ascii="Times New Roman" w:hAnsi="Times New Roman"/>
          <w:sz w:val="20"/>
        </w:rPr>
      </w:pPr>
    </w:p>
    <w:p w:rsidR="007E18B6" w:rsidRDefault="007E18B6">
      <w:pPr>
        <w:rPr>
          <w:rFonts w:ascii="Times New Roman" w:hAnsi="Times New Roman"/>
          <w:sz w:val="20"/>
        </w:rPr>
      </w:pPr>
    </w:p>
    <w:p w:rsidR="007E18B6" w:rsidRDefault="007E18B6">
      <w:pPr>
        <w:rPr>
          <w:rFonts w:ascii="Times New Roman" w:hAnsi="Times New Roman"/>
          <w:sz w:val="20"/>
        </w:rPr>
      </w:pPr>
    </w:p>
    <w:p w:rsidR="007E18B6" w:rsidRDefault="007E18B6">
      <w:pPr>
        <w:rPr>
          <w:rFonts w:ascii="Times New Roman" w:hAnsi="Times New Roman"/>
          <w:sz w:val="20"/>
        </w:rPr>
      </w:pPr>
    </w:p>
    <w:p w:rsidR="007E18B6" w:rsidRDefault="007E18B6">
      <w:pPr>
        <w:rPr>
          <w:rFonts w:ascii="Times New Roman" w:hAnsi="Times New Roman"/>
          <w:sz w:val="20"/>
        </w:rPr>
      </w:pPr>
    </w:p>
    <w:p w:rsidR="007E18B6" w:rsidRDefault="007E18B6">
      <w:pPr>
        <w:rPr>
          <w:rFonts w:ascii="Times New Roman" w:hAnsi="Times New Roman"/>
          <w:sz w:val="20"/>
        </w:rPr>
      </w:pPr>
    </w:p>
    <w:tbl>
      <w:tblPr>
        <w:tblW w:w="14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4111"/>
        <w:gridCol w:w="6808"/>
      </w:tblGrid>
      <w:tr w:rsidR="007E18B6" w:rsidTr="007E18B6">
        <w:trPr>
          <w:trHeight w:val="327"/>
        </w:trPr>
        <w:tc>
          <w:tcPr>
            <w:tcW w:w="3246" w:type="dxa"/>
            <w:shd w:val="pct15" w:color="auto" w:fill="FFFFFF"/>
          </w:tcPr>
          <w:p w:rsidR="007E18B6" w:rsidRDefault="007E18B6" w:rsidP="00810707">
            <w:pPr>
              <w:pStyle w:val="ekvTabelleKopf"/>
              <w:rPr>
                <w:b w:val="0"/>
              </w:rPr>
            </w:pPr>
            <w:proofErr w:type="spellStart"/>
            <w:r>
              <w:t>Lambacher</w:t>
            </w:r>
            <w:proofErr w:type="spellEnd"/>
            <w:r>
              <w:t xml:space="preserve"> Schweizer 9 – G9</w:t>
            </w:r>
          </w:p>
        </w:tc>
        <w:tc>
          <w:tcPr>
            <w:tcW w:w="4111" w:type="dxa"/>
            <w:shd w:val="pct15" w:color="auto" w:fill="FFFFFF"/>
          </w:tcPr>
          <w:p w:rsidR="007E18B6" w:rsidRDefault="007E18B6" w:rsidP="00810707">
            <w:pPr>
              <w:pStyle w:val="ekvTabelleKopf"/>
              <w:rPr>
                <w:b w:val="0"/>
              </w:rPr>
            </w:pPr>
            <w:r>
              <w:t>Inhaltsbezogene Kompetenzerwartungen</w:t>
            </w:r>
          </w:p>
        </w:tc>
        <w:tc>
          <w:tcPr>
            <w:tcW w:w="6808" w:type="dxa"/>
            <w:shd w:val="pct15" w:color="auto" w:fill="FFFFFF"/>
          </w:tcPr>
          <w:p w:rsidR="007E18B6" w:rsidRDefault="007E18B6" w:rsidP="00810707">
            <w:pPr>
              <w:pStyle w:val="ekvTabelleKopf"/>
              <w:rPr>
                <w:b w:val="0"/>
              </w:rPr>
            </w:pPr>
            <w:r>
              <w:t>prozessbezogene Kompetenzerwartungen</w:t>
            </w:r>
          </w:p>
        </w:tc>
      </w:tr>
    </w:tbl>
    <w:p w:rsidR="007E18B6" w:rsidRDefault="007E18B6" w:rsidP="007E18B6">
      <w:pPr>
        <w:pStyle w:val="ekvtext"/>
      </w:pPr>
    </w:p>
    <w:tbl>
      <w:tblPr>
        <w:tblW w:w="14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3827"/>
        <w:gridCol w:w="7078"/>
      </w:tblGrid>
      <w:tr w:rsidR="007E18B6" w:rsidTr="007E18B6">
        <w:trPr>
          <w:trHeight w:val="806"/>
        </w:trPr>
        <w:tc>
          <w:tcPr>
            <w:tcW w:w="3260" w:type="dxa"/>
            <w:shd w:val="clear" w:color="auto" w:fill="F2F2F2" w:themeFill="background1" w:themeFillShade="F2"/>
          </w:tcPr>
          <w:p w:rsidR="007E18B6" w:rsidRDefault="007E18B6" w:rsidP="00810707">
            <w:pPr>
              <w:pStyle w:val="ekvTabelle"/>
            </w:pPr>
            <w:r>
              <w:rPr>
                <w:b/>
              </w:rPr>
              <w:t>Kapitel V</w:t>
            </w:r>
            <w:r>
              <w:rPr>
                <w:b/>
              </w:rPr>
              <w:br/>
              <w:t>Der Satz des Pythagoras und Körper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7E18B6" w:rsidRDefault="007E18B6" w:rsidP="00810707">
            <w:pPr>
              <w:pStyle w:val="ekvTabelle"/>
            </w:pPr>
            <w:r>
              <w:t>Die Schülerinnen und Schüler….</w:t>
            </w:r>
          </w:p>
        </w:tc>
        <w:tc>
          <w:tcPr>
            <w:tcW w:w="7078" w:type="dxa"/>
            <w:shd w:val="clear" w:color="auto" w:fill="F2F2F2" w:themeFill="background1" w:themeFillShade="F2"/>
          </w:tcPr>
          <w:p w:rsidR="007E18B6" w:rsidRDefault="007E18B6" w:rsidP="00810707">
            <w:pPr>
              <w:pStyle w:val="ekvTabelle"/>
            </w:pPr>
            <w:r>
              <w:t>Die Schülerinnen und Schüler….</w:t>
            </w:r>
          </w:p>
        </w:tc>
      </w:tr>
      <w:tr w:rsidR="007E18B6" w:rsidTr="007E18B6">
        <w:trPr>
          <w:trHeight w:val="317"/>
        </w:trPr>
        <w:tc>
          <w:tcPr>
            <w:tcW w:w="3260" w:type="dxa"/>
            <w:shd w:val="clear" w:color="auto" w:fill="auto"/>
          </w:tcPr>
          <w:p w:rsidR="007E18B6" w:rsidRPr="00CF7D00" w:rsidRDefault="007E18B6" w:rsidP="00810707">
            <w:pPr>
              <w:pStyle w:val="Lerneinheit"/>
              <w:rPr>
                <w:b/>
              </w:rPr>
            </w:pPr>
            <w:r w:rsidRPr="00CF7D00">
              <w:rPr>
                <w:b/>
                <w:color w:val="70AD47" w:themeColor="accent6"/>
              </w:rPr>
              <w:t>Erkundungen</w:t>
            </w:r>
          </w:p>
        </w:tc>
        <w:tc>
          <w:tcPr>
            <w:tcW w:w="3827" w:type="dxa"/>
            <w:shd w:val="clear" w:color="auto" w:fill="auto"/>
          </w:tcPr>
          <w:p w:rsidR="007E18B6" w:rsidRDefault="007E18B6" w:rsidP="00810707">
            <w:pPr>
              <w:pStyle w:val="Inhalte"/>
            </w:pPr>
          </w:p>
        </w:tc>
        <w:tc>
          <w:tcPr>
            <w:tcW w:w="7078" w:type="dxa"/>
            <w:shd w:val="clear" w:color="auto" w:fill="auto"/>
          </w:tcPr>
          <w:p w:rsidR="007E18B6" w:rsidRDefault="007E18B6" w:rsidP="00810707">
            <w:pPr>
              <w:pStyle w:val="prozessK"/>
            </w:pPr>
          </w:p>
        </w:tc>
      </w:tr>
      <w:tr w:rsidR="007E18B6" w:rsidTr="007E18B6">
        <w:trPr>
          <w:trHeight w:val="1022"/>
        </w:trPr>
        <w:tc>
          <w:tcPr>
            <w:tcW w:w="3260" w:type="dxa"/>
          </w:tcPr>
          <w:p w:rsidR="007E18B6" w:rsidRPr="007E18B6" w:rsidRDefault="007E18B6" w:rsidP="00810707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b/>
                <w:sz w:val="20"/>
              </w:rPr>
              <w:t>1</w:t>
            </w:r>
            <w:r w:rsidRPr="007E18B6">
              <w:rPr>
                <w:rFonts w:ascii="Times New Roman" w:hAnsi="Times New Roman"/>
                <w:sz w:val="20"/>
              </w:rPr>
              <w:tab/>
              <w:t>Der Satz des Pythagoras</w:t>
            </w:r>
          </w:p>
        </w:tc>
        <w:tc>
          <w:tcPr>
            <w:tcW w:w="3827" w:type="dxa"/>
            <w:vMerge w:val="restart"/>
          </w:tcPr>
          <w:p w:rsidR="007E18B6" w:rsidRPr="007E18B6" w:rsidRDefault="007E18B6" w:rsidP="00810707">
            <w:pPr>
              <w:pStyle w:val="Inhalte"/>
              <w:rPr>
                <w:rFonts w:ascii="Times New Roman" w:hAnsi="Times New Roman"/>
                <w:b/>
                <w:sz w:val="20"/>
              </w:rPr>
            </w:pPr>
            <w:r w:rsidRPr="007E18B6">
              <w:rPr>
                <w:rFonts w:ascii="Times New Roman" w:hAnsi="Times New Roman"/>
                <w:b/>
                <w:sz w:val="20"/>
              </w:rPr>
              <w:t>Geometrie</w:t>
            </w:r>
          </w:p>
          <w:p w:rsidR="007E18B6" w:rsidRPr="007E18B6" w:rsidRDefault="007E18B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sz w:val="20"/>
              </w:rPr>
              <w:t xml:space="preserve">(1) </w:t>
            </w:r>
            <w:r w:rsidRPr="007E18B6">
              <w:rPr>
                <w:rFonts w:ascii="Times New Roman" w:hAnsi="Times New Roman"/>
                <w:sz w:val="20"/>
              </w:rPr>
              <w:tab/>
              <w:t xml:space="preserve">beweisen Satz des Pythagoras </w:t>
            </w:r>
            <w:r w:rsidRPr="007E18B6">
              <w:rPr>
                <w:rFonts w:ascii="Times New Roman" w:hAnsi="Times New Roman"/>
                <w:sz w:val="20"/>
              </w:rPr>
              <w:br/>
              <w:t>(Arg-7, Arg-9, Arg-10),</w:t>
            </w:r>
          </w:p>
          <w:p w:rsidR="007E18B6" w:rsidRPr="007E18B6" w:rsidRDefault="007E18B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sz w:val="20"/>
              </w:rPr>
              <w:t xml:space="preserve">(5) </w:t>
            </w:r>
            <w:r w:rsidRPr="007E18B6">
              <w:rPr>
                <w:rFonts w:ascii="Times New Roman" w:hAnsi="Times New Roman"/>
                <w:sz w:val="20"/>
              </w:rPr>
              <w:tab/>
              <w:t>schätzen und berechnen Oberflächeninhalt (…) von Körpern, Teilkörpern sowie zusammen</w:t>
            </w:r>
            <w:r w:rsidRPr="007E18B6">
              <w:rPr>
                <w:rFonts w:ascii="Times New Roman" w:hAnsi="Times New Roman"/>
                <w:sz w:val="20"/>
              </w:rPr>
              <w:softHyphen/>
              <w:t>gesetzten Körpern (Ope-10, Pro-5, Pro-7)</w:t>
            </w:r>
          </w:p>
          <w:p w:rsidR="007E18B6" w:rsidRPr="007E18B6" w:rsidRDefault="007E18B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sz w:val="20"/>
              </w:rPr>
              <w:t xml:space="preserve">(9) </w:t>
            </w:r>
            <w:r w:rsidRPr="007E18B6">
              <w:rPr>
                <w:rFonts w:ascii="Times New Roman" w:hAnsi="Times New Roman"/>
                <w:sz w:val="20"/>
              </w:rPr>
              <w:tab/>
              <w:t>berechnen Größen mithilfe von (…) geometrischen Sätzen (…) (Pro-6, Pro-10, Ope-9)</w:t>
            </w:r>
          </w:p>
          <w:p w:rsidR="007E18B6" w:rsidRPr="007E18B6" w:rsidRDefault="007E18B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sz w:val="20"/>
              </w:rPr>
              <w:t xml:space="preserve">(10) </w:t>
            </w:r>
            <w:r w:rsidRPr="007E18B6">
              <w:rPr>
                <w:rFonts w:ascii="Times New Roman" w:hAnsi="Times New Roman"/>
                <w:sz w:val="20"/>
              </w:rPr>
              <w:tab/>
              <w:t>ermitteln Maßangaben in Sachsituationen, nutzen diese für geometrische Berechnungen und bewerten die Ergebnisse sowie die Vorgehensweise (Mod-7, Mod-8, Ope-10)</w:t>
            </w:r>
          </w:p>
        </w:tc>
        <w:tc>
          <w:tcPr>
            <w:tcW w:w="7078" w:type="dxa"/>
            <w:vMerge w:val="restart"/>
          </w:tcPr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Arg-7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nutzen verschiedene Argumentationsstrategien (Gegenbeispiel, direktes Schlussfolgern, Widerspruch)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Arg-9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beurteilen, ob vorliegende Argumentationsketten vollständig und fehlerfrei sind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Arg-10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ergänzen lückenhafte und korrigieren fehlerhafte Argumentationsketten.</w:t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Ope-9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nutzen mathematische Hilfsmittel (Lineal, Geodreieck und Zirkel) zum Messen, genauen Zeichnen und Konstruieren</w:t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>Ope-10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nutzen Informationen und Daten aus Medienangeboten (Printmedien, Internet und Formelsammlung) zur Informationsrecherche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Pro-5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nutzen heuristische Strategien und Prinzipien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Pro-6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entwickeln Ideen für mögliche Lösungswege, planen Vorgehensweisen zur Lösung eines Problems und führen Lösungspläne zielgerichtet aus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Pro-7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überprüfen die Plausibilität von Ergebnissen</w:t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Pro-10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benennen zugrundeliegende heuristische Strategien und Prinzipien und übertragen diese begründet auf andere Problemstellungen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Mod-7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beziehen erarbeitete Lösungen auf die reale Situation und interpretieren diese als Antwort auf die Fragestellung</w:t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Mod-8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überprüfen Lösungen auf ihre Plausibilität in realen Situationen</w:t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8B6" w:rsidTr="007E18B6">
        <w:trPr>
          <w:trHeight w:val="1022"/>
        </w:trPr>
        <w:tc>
          <w:tcPr>
            <w:tcW w:w="3260" w:type="dxa"/>
          </w:tcPr>
          <w:p w:rsidR="007E18B6" w:rsidRPr="007E18B6" w:rsidRDefault="007E18B6" w:rsidP="00810707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b/>
                <w:sz w:val="20"/>
              </w:rPr>
              <w:t>2</w:t>
            </w:r>
            <w:r w:rsidRPr="007E18B6">
              <w:rPr>
                <w:rFonts w:ascii="Times New Roman" w:hAnsi="Times New Roman"/>
                <w:sz w:val="20"/>
              </w:rPr>
              <w:tab/>
              <w:t>Pythagoras in Figuren und Körpern</w:t>
            </w:r>
          </w:p>
        </w:tc>
        <w:tc>
          <w:tcPr>
            <w:tcW w:w="3827" w:type="dxa"/>
            <w:vMerge/>
          </w:tcPr>
          <w:p w:rsidR="007E18B6" w:rsidRPr="007E18B6" w:rsidRDefault="007E18B6" w:rsidP="00810707">
            <w:pPr>
              <w:pStyle w:val="ekvTabell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78" w:type="dxa"/>
            <w:vMerge/>
          </w:tcPr>
          <w:p w:rsidR="007E18B6" w:rsidRPr="007E18B6" w:rsidRDefault="007E18B6" w:rsidP="00810707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7E18B6" w:rsidTr="007E18B6">
        <w:trPr>
          <w:trHeight w:val="1022"/>
        </w:trPr>
        <w:tc>
          <w:tcPr>
            <w:tcW w:w="3260" w:type="dxa"/>
          </w:tcPr>
          <w:p w:rsidR="007E18B6" w:rsidRPr="007E18B6" w:rsidRDefault="007E18B6" w:rsidP="00810707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b/>
                <w:sz w:val="20"/>
              </w:rPr>
              <w:t>3</w:t>
            </w:r>
            <w:r w:rsidRPr="007E18B6">
              <w:rPr>
                <w:rFonts w:ascii="Times New Roman" w:hAnsi="Times New Roman"/>
                <w:sz w:val="20"/>
              </w:rPr>
              <w:tab/>
              <w:t>Pyramiden</w:t>
            </w:r>
          </w:p>
        </w:tc>
        <w:tc>
          <w:tcPr>
            <w:tcW w:w="3827" w:type="dxa"/>
            <w:vMerge/>
          </w:tcPr>
          <w:p w:rsidR="007E18B6" w:rsidRPr="007E18B6" w:rsidRDefault="007E18B6" w:rsidP="00810707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78" w:type="dxa"/>
            <w:vMerge/>
          </w:tcPr>
          <w:p w:rsidR="007E18B6" w:rsidRPr="007E18B6" w:rsidRDefault="007E18B6" w:rsidP="00810707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7E18B6" w:rsidTr="007E18B6">
        <w:trPr>
          <w:trHeight w:val="1022"/>
        </w:trPr>
        <w:tc>
          <w:tcPr>
            <w:tcW w:w="3260" w:type="dxa"/>
          </w:tcPr>
          <w:p w:rsidR="007E18B6" w:rsidRPr="007E18B6" w:rsidRDefault="007E18B6" w:rsidP="00810707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7E18B6">
              <w:rPr>
                <w:rFonts w:ascii="Times New Roman" w:hAnsi="Times New Roman"/>
                <w:b/>
                <w:sz w:val="20"/>
              </w:rPr>
              <w:t>4</w:t>
            </w:r>
            <w:r w:rsidRPr="007E18B6">
              <w:rPr>
                <w:rFonts w:ascii="Times New Roman" w:hAnsi="Times New Roman"/>
                <w:sz w:val="20"/>
              </w:rPr>
              <w:tab/>
              <w:t>Kegel</w:t>
            </w:r>
          </w:p>
        </w:tc>
        <w:tc>
          <w:tcPr>
            <w:tcW w:w="3827" w:type="dxa"/>
            <w:vMerge/>
          </w:tcPr>
          <w:p w:rsidR="007E18B6" w:rsidRPr="007E18B6" w:rsidRDefault="007E18B6" w:rsidP="00810707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78" w:type="dxa"/>
            <w:vMerge/>
          </w:tcPr>
          <w:p w:rsidR="007E18B6" w:rsidRPr="007E18B6" w:rsidRDefault="007E18B6" w:rsidP="00810707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7E18B6" w:rsidTr="007E18B6">
        <w:trPr>
          <w:trHeight w:val="1022"/>
        </w:trPr>
        <w:tc>
          <w:tcPr>
            <w:tcW w:w="3260" w:type="dxa"/>
          </w:tcPr>
          <w:p w:rsidR="007E18B6" w:rsidRPr="007E18B6" w:rsidRDefault="007E18B6" w:rsidP="00810707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7E18B6">
              <w:rPr>
                <w:rFonts w:ascii="Times New Roman" w:hAnsi="Times New Roman"/>
                <w:b/>
                <w:sz w:val="20"/>
              </w:rPr>
              <w:t>5</w:t>
            </w:r>
            <w:r w:rsidRPr="007E18B6">
              <w:rPr>
                <w:rFonts w:ascii="Times New Roman" w:hAnsi="Times New Roman"/>
                <w:sz w:val="20"/>
              </w:rPr>
              <w:tab/>
              <w:t>Kugeln</w:t>
            </w:r>
          </w:p>
        </w:tc>
        <w:tc>
          <w:tcPr>
            <w:tcW w:w="3827" w:type="dxa"/>
            <w:vMerge/>
          </w:tcPr>
          <w:p w:rsidR="007E18B6" w:rsidRPr="007E18B6" w:rsidRDefault="007E18B6" w:rsidP="00810707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78" w:type="dxa"/>
            <w:vMerge/>
          </w:tcPr>
          <w:p w:rsidR="007E18B6" w:rsidRPr="007E18B6" w:rsidRDefault="007E18B6" w:rsidP="00810707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7E18B6" w:rsidRDefault="007E18B6">
      <w:pPr>
        <w:rPr>
          <w:rFonts w:ascii="Times New Roman" w:hAnsi="Times New Roman"/>
          <w:sz w:val="20"/>
        </w:rPr>
      </w:pPr>
    </w:p>
    <w:p w:rsidR="007E18B6" w:rsidRDefault="007E18B6">
      <w:pPr>
        <w:rPr>
          <w:rFonts w:ascii="Times New Roman" w:hAnsi="Times New Roman"/>
          <w:sz w:val="20"/>
        </w:rPr>
      </w:pPr>
    </w:p>
    <w:p w:rsidR="007E18B6" w:rsidRDefault="007E18B6">
      <w:pPr>
        <w:rPr>
          <w:rFonts w:ascii="Times New Roman" w:hAnsi="Times New Roman"/>
          <w:sz w:val="20"/>
        </w:rPr>
      </w:pPr>
    </w:p>
    <w:p w:rsidR="007E18B6" w:rsidRDefault="007E18B6">
      <w:pPr>
        <w:rPr>
          <w:rFonts w:ascii="Times New Roman" w:hAnsi="Times New Roman"/>
          <w:sz w:val="20"/>
        </w:rPr>
      </w:pPr>
    </w:p>
    <w:p w:rsidR="007E18B6" w:rsidRDefault="007E18B6">
      <w:pPr>
        <w:rPr>
          <w:rFonts w:ascii="Times New Roman" w:hAnsi="Times New Roman"/>
          <w:sz w:val="20"/>
        </w:rPr>
      </w:pPr>
    </w:p>
    <w:p w:rsidR="007E18B6" w:rsidRDefault="007E18B6">
      <w:pPr>
        <w:rPr>
          <w:rFonts w:ascii="Times New Roman" w:hAnsi="Times New Roman"/>
          <w:sz w:val="20"/>
        </w:rPr>
      </w:pPr>
    </w:p>
    <w:p w:rsidR="007E18B6" w:rsidRDefault="007E18B6">
      <w:pPr>
        <w:rPr>
          <w:rFonts w:ascii="Times New Roman" w:hAnsi="Times New Roman"/>
          <w:sz w:val="20"/>
        </w:rPr>
      </w:pPr>
    </w:p>
    <w:p w:rsidR="007E18B6" w:rsidRDefault="007E18B6">
      <w:pPr>
        <w:rPr>
          <w:rFonts w:ascii="Times New Roman" w:hAnsi="Times New Roman"/>
          <w:sz w:val="20"/>
        </w:rPr>
      </w:pPr>
    </w:p>
    <w:p w:rsidR="007E18B6" w:rsidRDefault="007E18B6">
      <w:pPr>
        <w:rPr>
          <w:rFonts w:ascii="Times New Roman" w:hAnsi="Times New Roman"/>
          <w:sz w:val="20"/>
        </w:rPr>
      </w:pPr>
    </w:p>
    <w:p w:rsidR="007E18B6" w:rsidRDefault="007E18B6">
      <w:pPr>
        <w:rPr>
          <w:rFonts w:ascii="Times New Roman" w:hAnsi="Times New Roman"/>
          <w:sz w:val="20"/>
        </w:rPr>
      </w:pPr>
    </w:p>
    <w:p w:rsidR="007E18B6" w:rsidRDefault="007E18B6">
      <w:pPr>
        <w:rPr>
          <w:rFonts w:ascii="Times New Roman" w:hAnsi="Times New Roman"/>
          <w:sz w:val="20"/>
        </w:rPr>
      </w:pPr>
    </w:p>
    <w:p w:rsidR="007E18B6" w:rsidRDefault="007E18B6">
      <w:pPr>
        <w:rPr>
          <w:rFonts w:ascii="Times New Roman" w:hAnsi="Times New Roman"/>
          <w:sz w:val="20"/>
        </w:rPr>
      </w:pPr>
    </w:p>
    <w:tbl>
      <w:tblPr>
        <w:tblW w:w="14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4006"/>
        <w:gridCol w:w="6913"/>
      </w:tblGrid>
      <w:tr w:rsidR="007E18B6" w:rsidTr="007E18B6">
        <w:trPr>
          <w:trHeight w:val="327"/>
        </w:trPr>
        <w:tc>
          <w:tcPr>
            <w:tcW w:w="3246" w:type="dxa"/>
            <w:shd w:val="pct15" w:color="auto" w:fill="FFFFFF"/>
          </w:tcPr>
          <w:p w:rsidR="007E18B6" w:rsidRDefault="007E18B6" w:rsidP="00810707">
            <w:pPr>
              <w:pStyle w:val="ekvTabelleKopf"/>
              <w:rPr>
                <w:b w:val="0"/>
              </w:rPr>
            </w:pPr>
            <w:proofErr w:type="spellStart"/>
            <w:r>
              <w:t>Lambacher</w:t>
            </w:r>
            <w:proofErr w:type="spellEnd"/>
            <w:r>
              <w:t xml:space="preserve"> Schweizer 9 – G9</w:t>
            </w:r>
          </w:p>
        </w:tc>
        <w:tc>
          <w:tcPr>
            <w:tcW w:w="4006" w:type="dxa"/>
            <w:shd w:val="pct15" w:color="auto" w:fill="FFFFFF"/>
          </w:tcPr>
          <w:p w:rsidR="007E18B6" w:rsidRDefault="007E18B6" w:rsidP="00810707">
            <w:pPr>
              <w:pStyle w:val="ekvTabelleKopf"/>
              <w:rPr>
                <w:b w:val="0"/>
              </w:rPr>
            </w:pPr>
            <w:r>
              <w:t>Inhaltsbezogene Kompetenzerwartungen</w:t>
            </w:r>
          </w:p>
        </w:tc>
        <w:tc>
          <w:tcPr>
            <w:tcW w:w="6913" w:type="dxa"/>
            <w:shd w:val="pct15" w:color="auto" w:fill="FFFFFF"/>
          </w:tcPr>
          <w:p w:rsidR="007E18B6" w:rsidRDefault="007E18B6" w:rsidP="00810707">
            <w:pPr>
              <w:pStyle w:val="ekvTabelleKopf"/>
              <w:rPr>
                <w:b w:val="0"/>
              </w:rPr>
            </w:pPr>
            <w:r>
              <w:t>prozessbezogene Kompetenzerwartungen</w:t>
            </w:r>
          </w:p>
        </w:tc>
      </w:tr>
    </w:tbl>
    <w:p w:rsidR="007E18B6" w:rsidRDefault="007E18B6" w:rsidP="007E18B6">
      <w:pPr>
        <w:pStyle w:val="ekvtext"/>
      </w:pPr>
    </w:p>
    <w:tbl>
      <w:tblPr>
        <w:tblW w:w="14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4006"/>
        <w:gridCol w:w="6899"/>
      </w:tblGrid>
      <w:tr w:rsidR="007E18B6" w:rsidTr="007E18B6">
        <w:trPr>
          <w:trHeight w:val="806"/>
        </w:trPr>
        <w:tc>
          <w:tcPr>
            <w:tcW w:w="3260" w:type="dxa"/>
            <w:shd w:val="clear" w:color="auto" w:fill="F2F2F2" w:themeFill="background1" w:themeFillShade="F2"/>
          </w:tcPr>
          <w:p w:rsidR="007E18B6" w:rsidRPr="007E18B6" w:rsidRDefault="007E18B6" w:rsidP="00810707">
            <w:pPr>
              <w:pStyle w:val="ekvTabelle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b/>
                <w:sz w:val="20"/>
              </w:rPr>
              <w:t>Kapitel VI</w:t>
            </w:r>
            <w:r w:rsidRPr="007E18B6">
              <w:rPr>
                <w:rFonts w:ascii="Times New Roman" w:hAnsi="Times New Roman"/>
                <w:b/>
                <w:sz w:val="20"/>
              </w:rPr>
              <w:br/>
              <w:t>Daten und Wahrscheinlichkeit</w:t>
            </w:r>
          </w:p>
        </w:tc>
        <w:tc>
          <w:tcPr>
            <w:tcW w:w="4006" w:type="dxa"/>
            <w:shd w:val="clear" w:color="auto" w:fill="F2F2F2" w:themeFill="background1" w:themeFillShade="F2"/>
          </w:tcPr>
          <w:p w:rsidR="007E18B6" w:rsidRPr="007E18B6" w:rsidRDefault="007E18B6" w:rsidP="00810707">
            <w:pPr>
              <w:pStyle w:val="ekvTabelle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sz w:val="20"/>
              </w:rPr>
              <w:t>Die Schülerinnen und Schüler….</w:t>
            </w:r>
          </w:p>
        </w:tc>
        <w:tc>
          <w:tcPr>
            <w:tcW w:w="6899" w:type="dxa"/>
            <w:shd w:val="clear" w:color="auto" w:fill="F2F2F2" w:themeFill="background1" w:themeFillShade="F2"/>
          </w:tcPr>
          <w:p w:rsidR="007E18B6" w:rsidRPr="007E18B6" w:rsidRDefault="007E18B6" w:rsidP="00810707">
            <w:pPr>
              <w:pStyle w:val="ekvTabelle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sz w:val="20"/>
              </w:rPr>
              <w:t>Die Schülerinnen und Schüler….</w:t>
            </w:r>
          </w:p>
        </w:tc>
      </w:tr>
      <w:tr w:rsidR="007E18B6" w:rsidTr="007E18B6">
        <w:trPr>
          <w:trHeight w:val="317"/>
        </w:trPr>
        <w:tc>
          <w:tcPr>
            <w:tcW w:w="3260" w:type="dxa"/>
            <w:shd w:val="clear" w:color="auto" w:fill="auto"/>
          </w:tcPr>
          <w:p w:rsidR="007E18B6" w:rsidRPr="007E18B6" w:rsidRDefault="007E18B6" w:rsidP="00810707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7E18B6">
              <w:rPr>
                <w:rFonts w:ascii="Times New Roman" w:hAnsi="Times New Roman"/>
                <w:b/>
                <w:color w:val="70AD47" w:themeColor="accent6"/>
                <w:sz w:val="20"/>
              </w:rPr>
              <w:t>Erkundungen</w:t>
            </w:r>
          </w:p>
        </w:tc>
        <w:tc>
          <w:tcPr>
            <w:tcW w:w="4006" w:type="dxa"/>
            <w:shd w:val="clear" w:color="auto" w:fill="auto"/>
          </w:tcPr>
          <w:p w:rsidR="007E18B6" w:rsidRPr="007E18B6" w:rsidRDefault="007E18B6" w:rsidP="00810707">
            <w:pPr>
              <w:pStyle w:val="Inhalte"/>
              <w:rPr>
                <w:rFonts w:ascii="Times New Roman" w:hAnsi="Times New Roman"/>
                <w:sz w:val="20"/>
              </w:rPr>
            </w:pPr>
          </w:p>
        </w:tc>
        <w:tc>
          <w:tcPr>
            <w:tcW w:w="6899" w:type="dxa"/>
            <w:shd w:val="clear" w:color="auto" w:fill="auto"/>
          </w:tcPr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8B6" w:rsidTr="007E18B6">
        <w:trPr>
          <w:trHeight w:val="1220"/>
        </w:trPr>
        <w:tc>
          <w:tcPr>
            <w:tcW w:w="3260" w:type="dxa"/>
          </w:tcPr>
          <w:p w:rsidR="007E18B6" w:rsidRPr="007E18B6" w:rsidRDefault="007E18B6" w:rsidP="00810707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b/>
                <w:sz w:val="20"/>
              </w:rPr>
              <w:t>1</w:t>
            </w:r>
            <w:r w:rsidRPr="007E18B6">
              <w:rPr>
                <w:rFonts w:ascii="Times New Roman" w:hAnsi="Times New Roman"/>
                <w:sz w:val="20"/>
              </w:rPr>
              <w:tab/>
              <w:t>Statistiken verstehen und beurteilen</w:t>
            </w:r>
          </w:p>
        </w:tc>
        <w:tc>
          <w:tcPr>
            <w:tcW w:w="4006" w:type="dxa"/>
            <w:vMerge w:val="restart"/>
          </w:tcPr>
          <w:p w:rsidR="007E18B6" w:rsidRPr="007E18B6" w:rsidRDefault="007E18B6" w:rsidP="00810707">
            <w:pPr>
              <w:pStyle w:val="Inhalte"/>
              <w:rPr>
                <w:rFonts w:ascii="Times New Roman" w:hAnsi="Times New Roman"/>
                <w:b/>
                <w:sz w:val="20"/>
              </w:rPr>
            </w:pPr>
            <w:r w:rsidRPr="007E18B6">
              <w:rPr>
                <w:rFonts w:ascii="Times New Roman" w:hAnsi="Times New Roman"/>
                <w:b/>
                <w:sz w:val="20"/>
              </w:rPr>
              <w:t>Stochastik</w:t>
            </w:r>
          </w:p>
          <w:p w:rsidR="007E18B6" w:rsidRPr="007E18B6" w:rsidRDefault="007E18B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sz w:val="20"/>
              </w:rPr>
              <w:t xml:space="preserve">(1) </w:t>
            </w:r>
            <w:r w:rsidRPr="007E18B6">
              <w:rPr>
                <w:rFonts w:ascii="Times New Roman" w:hAnsi="Times New Roman"/>
                <w:sz w:val="20"/>
              </w:rPr>
              <w:tab/>
              <w:t>planen statistische Datenerhebungen und nutzen zur Erfassung und Auswertung digitale Werkzeuge (Ope-11, Kom-8)</w:t>
            </w:r>
          </w:p>
          <w:p w:rsidR="007E18B6" w:rsidRPr="007E18B6" w:rsidRDefault="007E18B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sz w:val="20"/>
              </w:rPr>
              <w:t>(2)</w:t>
            </w:r>
            <w:r w:rsidRPr="007E18B6">
              <w:rPr>
                <w:rFonts w:ascii="Times New Roman" w:hAnsi="Times New Roman"/>
                <w:sz w:val="20"/>
              </w:rPr>
              <w:tab/>
              <w:t>analysieren grafische Darstellungen statistischer Erhebungen kritisch und erkennen Manipulationen (Arg-9, Kom-10, Kom-11)</w:t>
            </w:r>
          </w:p>
          <w:p w:rsidR="007E18B6" w:rsidRPr="007E18B6" w:rsidRDefault="007E18B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sz w:val="20"/>
              </w:rPr>
              <w:t xml:space="preserve">(3) </w:t>
            </w:r>
            <w:r w:rsidRPr="007E18B6">
              <w:rPr>
                <w:rFonts w:ascii="Times New Roman" w:hAnsi="Times New Roman"/>
                <w:sz w:val="20"/>
              </w:rPr>
              <w:tab/>
              <w:t>verwenden zweistufige Zufallsversuche zur Darstellung zufälliger Erscheinungen in alltäglichen Situationen (Mod-4)</w:t>
            </w:r>
          </w:p>
          <w:p w:rsidR="007E18B6" w:rsidRPr="007E18B6" w:rsidRDefault="007E18B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sz w:val="20"/>
              </w:rPr>
              <w:t xml:space="preserve">(4) </w:t>
            </w:r>
            <w:r w:rsidRPr="007E18B6">
              <w:rPr>
                <w:rFonts w:ascii="Times New Roman" w:hAnsi="Times New Roman"/>
                <w:sz w:val="20"/>
              </w:rPr>
              <w:tab/>
              <w:t xml:space="preserve">führen in konkreten Situationen kombinatorische Überlegungen durch, um die Anzahl der jeweiligen Möglichkeiten zu bestimmen </w:t>
            </w:r>
            <w:r w:rsidRPr="007E18B6">
              <w:rPr>
                <w:rFonts w:ascii="Times New Roman" w:hAnsi="Times New Roman"/>
                <w:sz w:val="20"/>
              </w:rPr>
              <w:br/>
              <w:t>(Pro-4, Pro-5, Pro-7)</w:t>
            </w:r>
          </w:p>
          <w:p w:rsidR="007E18B6" w:rsidRPr="007E18B6" w:rsidRDefault="007E18B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sz w:val="20"/>
              </w:rPr>
              <w:t xml:space="preserve">(5) </w:t>
            </w:r>
            <w:r w:rsidRPr="007E18B6">
              <w:rPr>
                <w:rFonts w:ascii="Times New Roman" w:hAnsi="Times New Roman"/>
                <w:sz w:val="20"/>
              </w:rPr>
              <w:tab/>
              <w:t xml:space="preserve">berechnen Wahrscheinlichkeiten mithilfe von Baumdiagrammen und </w:t>
            </w:r>
            <w:proofErr w:type="spellStart"/>
            <w:r w:rsidRPr="007E18B6">
              <w:rPr>
                <w:rFonts w:ascii="Times New Roman" w:hAnsi="Times New Roman"/>
                <w:sz w:val="20"/>
              </w:rPr>
              <w:t>Vierfeldertafel</w:t>
            </w:r>
            <w:proofErr w:type="spellEnd"/>
            <w:r w:rsidRPr="007E18B6">
              <w:rPr>
                <w:rFonts w:ascii="Times New Roman" w:hAnsi="Times New Roman"/>
                <w:sz w:val="20"/>
              </w:rPr>
              <w:t xml:space="preserve"> und deuten diese im Sachzusammenhang </w:t>
            </w:r>
            <w:r w:rsidRPr="007E18B6">
              <w:rPr>
                <w:rFonts w:ascii="Times New Roman" w:hAnsi="Times New Roman"/>
                <w:sz w:val="20"/>
              </w:rPr>
              <w:br/>
              <w:t>(Ope-8, Mod-7, Mod-8)</w:t>
            </w:r>
          </w:p>
          <w:p w:rsidR="007E18B6" w:rsidRPr="007E18B6" w:rsidRDefault="007E18B6" w:rsidP="00810707">
            <w:pPr>
              <w:pStyle w:val="Inhalte"/>
              <w:rPr>
                <w:rFonts w:ascii="Times New Roman" w:hAnsi="Times New Roman"/>
                <w:sz w:val="20"/>
              </w:rPr>
            </w:pPr>
            <w:r w:rsidRPr="007E18B6">
              <w:rPr>
                <w:rFonts w:ascii="Times New Roman" w:hAnsi="Times New Roman"/>
                <w:sz w:val="20"/>
              </w:rPr>
              <w:t xml:space="preserve">(6) </w:t>
            </w:r>
            <w:r w:rsidRPr="007E18B6">
              <w:rPr>
                <w:rFonts w:ascii="Times New Roman" w:hAnsi="Times New Roman"/>
                <w:sz w:val="20"/>
              </w:rPr>
              <w:tab/>
              <w:t>interpretieren und beurteilen Daten und statistische Aussagen in authentischen Texten (Mod-7, Mod-8, Arg-9, Kom-10, Kom-11)</w:t>
            </w:r>
          </w:p>
        </w:tc>
        <w:tc>
          <w:tcPr>
            <w:tcW w:w="6899" w:type="dxa"/>
            <w:vMerge w:val="restart"/>
          </w:tcPr>
          <w:p w:rsidR="007E18B6" w:rsidRPr="007E18B6" w:rsidRDefault="007E18B6" w:rsidP="00810707">
            <w:pPr>
              <w:pStyle w:val="prozessK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>Ope-11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nutzen digitale Mathematikwerkzeuge (dynamische Geometriesoftware, Funktionenplotter, Computer-Algebra-Systeme, Multirepräsentationssysteme, Taschenrechner und Tabellenkalkulation)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Ope-8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nutzen schematisierte und strategiegeleitete Verfahren, Algorithmen und Regeln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Kom-8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dokumentieren Arbeitsschritte nachvollziehbar und präsentieren diese</w:t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>Kom-10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vergleichen und beurteilen Ausarbeitungen und Präsentationen hinsichtlich ihrer fachlichen Richtigkeit, Verständlichkeit und fachsprachlichen Qualität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>Kom-11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führen Entscheidungen auf der Grundlage fachbezogener Diskussionen herbei.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Arg-9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beurteilen, ob vorliegende Argumentationsketten vollständig und fehlerfrei sind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Mod-4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übersetzten reale Situationen in mathematische Modelle bzw. wählen geeignete Modelle aus und nutzen geeignete Darstellungen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Mod-7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beziehen erarbeitete Lösungen auf die reale Situation und interpretieren diese als Antwort auf die Fragestellung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Mod-8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überprüfen Lösungen auf ihre Plausibilität in realen Situationen</w:t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Pro-4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wählen geeignete Begriffe, Zusammenhänge, Verfahren und Werkzeuge zur Problemlösung aus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Pro-5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nutzen heuristische Strategien und Prinzipien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 xml:space="preserve">Pro-7 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  <w:t>überprüfen die Plausibilität von Ergebnissen</w:t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E18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E18B6" w:rsidRPr="007E18B6" w:rsidRDefault="007E18B6" w:rsidP="00810707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8B6" w:rsidTr="007E18B6">
        <w:trPr>
          <w:trHeight w:val="1264"/>
        </w:trPr>
        <w:tc>
          <w:tcPr>
            <w:tcW w:w="3260" w:type="dxa"/>
          </w:tcPr>
          <w:p w:rsidR="007E18B6" w:rsidRPr="00096156" w:rsidRDefault="007E18B6" w:rsidP="00810707">
            <w:pPr>
              <w:pStyle w:val="Lerneinheit"/>
            </w:pPr>
            <w:r w:rsidRPr="00C40721">
              <w:rPr>
                <w:b/>
              </w:rPr>
              <w:t>2</w:t>
            </w:r>
            <w:r>
              <w:tab/>
            </w:r>
            <w:proofErr w:type="spellStart"/>
            <w:r>
              <w:t>Vierfeldertafel</w:t>
            </w:r>
            <w:proofErr w:type="spellEnd"/>
            <w:r>
              <w:t xml:space="preserve"> – mit Anteilen argumentieren</w:t>
            </w:r>
          </w:p>
        </w:tc>
        <w:tc>
          <w:tcPr>
            <w:tcW w:w="4006" w:type="dxa"/>
            <w:vMerge/>
          </w:tcPr>
          <w:p w:rsidR="007E18B6" w:rsidRDefault="007E18B6" w:rsidP="00810707">
            <w:pPr>
              <w:pStyle w:val="ekvTabelle"/>
              <w:rPr>
                <w:b/>
              </w:rPr>
            </w:pPr>
          </w:p>
        </w:tc>
        <w:tc>
          <w:tcPr>
            <w:tcW w:w="6899" w:type="dxa"/>
            <w:vMerge/>
          </w:tcPr>
          <w:p w:rsidR="007E18B6" w:rsidRDefault="007E18B6" w:rsidP="00810707">
            <w:pPr>
              <w:pStyle w:val="ekvTabelle"/>
              <w:tabs>
                <w:tab w:val="left" w:pos="1389"/>
              </w:tabs>
              <w:rPr>
                <w:b/>
              </w:rPr>
            </w:pPr>
          </w:p>
        </w:tc>
      </w:tr>
      <w:tr w:rsidR="007E18B6" w:rsidTr="007E18B6">
        <w:trPr>
          <w:trHeight w:val="1553"/>
        </w:trPr>
        <w:tc>
          <w:tcPr>
            <w:tcW w:w="3260" w:type="dxa"/>
          </w:tcPr>
          <w:p w:rsidR="007E18B6" w:rsidRPr="00C40721" w:rsidRDefault="007E18B6" w:rsidP="00810707">
            <w:pPr>
              <w:pStyle w:val="Lerneinheit"/>
              <w:rPr>
                <w:b/>
              </w:rPr>
            </w:pPr>
            <w:r>
              <w:rPr>
                <w:b/>
              </w:rPr>
              <w:t>3</w:t>
            </w:r>
            <w:r>
              <w:tab/>
              <w:t>Bedingte Wahrscheinlichkeiten</w:t>
            </w:r>
          </w:p>
        </w:tc>
        <w:tc>
          <w:tcPr>
            <w:tcW w:w="4006" w:type="dxa"/>
            <w:vMerge/>
          </w:tcPr>
          <w:p w:rsidR="007E18B6" w:rsidRDefault="007E18B6" w:rsidP="00810707">
            <w:pPr>
              <w:pStyle w:val="ekvTabelle"/>
              <w:rPr>
                <w:b/>
              </w:rPr>
            </w:pPr>
          </w:p>
        </w:tc>
        <w:tc>
          <w:tcPr>
            <w:tcW w:w="6899" w:type="dxa"/>
            <w:vMerge/>
          </w:tcPr>
          <w:p w:rsidR="007E18B6" w:rsidRDefault="007E18B6" w:rsidP="00810707">
            <w:pPr>
              <w:pStyle w:val="ekvTabelle"/>
              <w:tabs>
                <w:tab w:val="left" w:pos="1389"/>
              </w:tabs>
              <w:rPr>
                <w:b/>
              </w:rPr>
            </w:pPr>
          </w:p>
        </w:tc>
      </w:tr>
      <w:tr w:rsidR="007E18B6" w:rsidTr="007E18B6">
        <w:trPr>
          <w:trHeight w:val="1264"/>
        </w:trPr>
        <w:tc>
          <w:tcPr>
            <w:tcW w:w="3260" w:type="dxa"/>
          </w:tcPr>
          <w:p w:rsidR="007E18B6" w:rsidRPr="00096156" w:rsidRDefault="007E18B6" w:rsidP="00810707">
            <w:pPr>
              <w:pStyle w:val="Lerneinheit"/>
            </w:pPr>
            <w:r>
              <w:t xml:space="preserve">4 </w:t>
            </w:r>
            <w:r>
              <w:tab/>
              <w:t>Stochastische Unabhängigkeit</w:t>
            </w:r>
          </w:p>
        </w:tc>
        <w:tc>
          <w:tcPr>
            <w:tcW w:w="4006" w:type="dxa"/>
            <w:vMerge/>
          </w:tcPr>
          <w:p w:rsidR="007E18B6" w:rsidRDefault="007E18B6" w:rsidP="00810707">
            <w:pPr>
              <w:pStyle w:val="ekvTabelle"/>
              <w:tabs>
                <w:tab w:val="left" w:pos="1389"/>
              </w:tabs>
              <w:rPr>
                <w:b/>
              </w:rPr>
            </w:pPr>
          </w:p>
        </w:tc>
        <w:tc>
          <w:tcPr>
            <w:tcW w:w="6899" w:type="dxa"/>
            <w:vMerge/>
          </w:tcPr>
          <w:p w:rsidR="007E18B6" w:rsidRDefault="007E18B6" w:rsidP="00810707">
            <w:pPr>
              <w:pStyle w:val="ekvTabelle"/>
              <w:tabs>
                <w:tab w:val="left" w:pos="1389"/>
              </w:tabs>
              <w:rPr>
                <w:b/>
              </w:rPr>
            </w:pPr>
          </w:p>
        </w:tc>
      </w:tr>
    </w:tbl>
    <w:p w:rsidR="007E18B6" w:rsidRPr="007E18B6" w:rsidRDefault="007E18B6">
      <w:pPr>
        <w:rPr>
          <w:rFonts w:ascii="Times New Roman" w:hAnsi="Times New Roman"/>
          <w:sz w:val="20"/>
        </w:rPr>
      </w:pPr>
      <w:bookmarkStart w:id="0" w:name="_GoBack"/>
      <w:bookmarkEnd w:id="0"/>
    </w:p>
    <w:sectPr w:rsidR="007E18B6" w:rsidRPr="007E18B6" w:rsidSect="00B82586">
      <w:pgSz w:w="16838" w:h="11906" w:orient="landscape"/>
      <w:pgMar w:top="851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72526"/>
    <w:multiLevelType w:val="hybridMultilevel"/>
    <w:tmpl w:val="8CBA4A92"/>
    <w:lvl w:ilvl="0" w:tplc="1F86AC5C">
      <w:start w:val="1"/>
      <w:numFmt w:val="bullet"/>
      <w:pStyle w:val="ListeinTabelle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86"/>
    <w:rsid w:val="007C7316"/>
    <w:rsid w:val="007E18B6"/>
    <w:rsid w:val="00B8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6D27"/>
  <w15:chartTrackingRefBased/>
  <w15:docId w15:val="{FDAE6960-A202-4418-A805-8E588CBD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82586"/>
    <w:pPr>
      <w:spacing w:after="0" w:line="200" w:lineRule="atLeast"/>
    </w:pPr>
    <w:rPr>
      <w:rFonts w:ascii="Arial" w:eastAsia="Times New Roman" w:hAnsi="Arial" w:cs="Times New Roman"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kvtext">
    <w:name w:val="ekv.text"/>
    <w:link w:val="ekvtextZchn"/>
    <w:rsid w:val="00B82586"/>
    <w:pPr>
      <w:spacing w:after="0" w:line="200" w:lineRule="atLeast"/>
    </w:pPr>
    <w:rPr>
      <w:rFonts w:ascii="Arial" w:eastAsia="Times New Roman" w:hAnsi="Arial" w:cs="Times New Roman"/>
      <w:sz w:val="18"/>
      <w:szCs w:val="20"/>
      <w:lang w:eastAsia="de-DE"/>
    </w:rPr>
  </w:style>
  <w:style w:type="paragraph" w:customStyle="1" w:styleId="Listenabsatz1">
    <w:name w:val="Listenabsatz1"/>
    <w:basedOn w:val="Standard"/>
    <w:link w:val="Listenabsatz1Zchn"/>
    <w:uiPriority w:val="99"/>
    <w:rsid w:val="00B82586"/>
    <w:pPr>
      <w:spacing w:line="240" w:lineRule="auto"/>
      <w:ind w:left="720"/>
      <w:jc w:val="both"/>
    </w:pPr>
    <w:rPr>
      <w:rFonts w:cs="Arial"/>
      <w:sz w:val="24"/>
      <w:szCs w:val="24"/>
      <w:lang w:eastAsia="zh-CN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2586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2586"/>
    <w:rPr>
      <w:rFonts w:asciiTheme="majorHAnsi" w:eastAsiaTheme="majorEastAsia" w:hAnsiTheme="majorHAnsi" w:cstheme="majorBidi"/>
      <w:sz w:val="24"/>
      <w:szCs w:val="24"/>
      <w:lang w:eastAsia="de-DE"/>
    </w:rPr>
  </w:style>
  <w:style w:type="paragraph" w:customStyle="1" w:styleId="ListeinTabelle">
    <w:name w:val="Liste in Tabelle"/>
    <w:basedOn w:val="Listenabsatz1"/>
    <w:link w:val="ListeinTabelleZchn"/>
    <w:qFormat/>
    <w:rsid w:val="00B82586"/>
    <w:pPr>
      <w:numPr>
        <w:numId w:val="1"/>
      </w:numPr>
      <w:tabs>
        <w:tab w:val="left" w:pos="426"/>
      </w:tabs>
      <w:jc w:val="left"/>
    </w:pPr>
    <w:rPr>
      <w:sz w:val="16"/>
      <w:szCs w:val="16"/>
    </w:rPr>
  </w:style>
  <w:style w:type="character" w:customStyle="1" w:styleId="Listenabsatz1Zchn">
    <w:name w:val="Listenabsatz1 Zchn"/>
    <w:basedOn w:val="Absatz-Standardschriftart"/>
    <w:link w:val="Listenabsatz1"/>
    <w:uiPriority w:val="99"/>
    <w:rsid w:val="00B82586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ListeinTabelleZchn">
    <w:name w:val="Liste in Tabelle Zchn"/>
    <w:basedOn w:val="Listenabsatz1Zchn"/>
    <w:link w:val="ListeinTabelle"/>
    <w:rsid w:val="00B82586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Zeitbedarf">
    <w:name w:val="Zeitbedarf"/>
    <w:basedOn w:val="ekvtext"/>
    <w:link w:val="ZeitbedarfZchn"/>
    <w:qFormat/>
    <w:rsid w:val="00B82586"/>
    <w:rPr>
      <w:color w:val="FF0000"/>
      <w:sz w:val="16"/>
      <w:szCs w:val="16"/>
    </w:rPr>
  </w:style>
  <w:style w:type="character" w:customStyle="1" w:styleId="ekvtextZchn">
    <w:name w:val="ekv.text Zchn"/>
    <w:basedOn w:val="Absatz-Standardschriftart"/>
    <w:link w:val="ekvtext"/>
    <w:rsid w:val="00B82586"/>
    <w:rPr>
      <w:rFonts w:ascii="Arial" w:eastAsia="Times New Roman" w:hAnsi="Arial" w:cs="Times New Roman"/>
      <w:sz w:val="18"/>
      <w:szCs w:val="20"/>
      <w:lang w:eastAsia="de-DE"/>
    </w:rPr>
  </w:style>
  <w:style w:type="character" w:customStyle="1" w:styleId="ZeitbedarfZchn">
    <w:name w:val="Zeitbedarf Zchn"/>
    <w:basedOn w:val="ekvtextZchn"/>
    <w:link w:val="Zeitbedarf"/>
    <w:rsid w:val="00B82586"/>
    <w:rPr>
      <w:rFonts w:ascii="Arial" w:eastAsia="Times New Roman" w:hAnsi="Arial" w:cs="Times New Roman"/>
      <w:color w:val="FF0000"/>
      <w:sz w:val="16"/>
      <w:szCs w:val="16"/>
      <w:lang w:eastAsia="de-DE"/>
    </w:rPr>
  </w:style>
  <w:style w:type="paragraph" w:customStyle="1" w:styleId="ekvTabelleKopf">
    <w:name w:val="ekv.Tabelle.Kopf"/>
    <w:basedOn w:val="Standard"/>
    <w:rsid w:val="00B82586"/>
    <w:pPr>
      <w:spacing w:before="60" w:after="60"/>
      <w:ind w:left="113" w:right="113"/>
    </w:pPr>
    <w:rPr>
      <w:b/>
    </w:rPr>
  </w:style>
  <w:style w:type="paragraph" w:customStyle="1" w:styleId="ekvTabelle">
    <w:name w:val="ekv.Tabelle"/>
    <w:basedOn w:val="ekvtext"/>
    <w:link w:val="ekvTabelleZchn"/>
    <w:rsid w:val="00B82586"/>
    <w:pPr>
      <w:spacing w:before="60" w:after="60"/>
      <w:ind w:left="113" w:right="113"/>
    </w:pPr>
    <w:rPr>
      <w:sz w:val="16"/>
    </w:rPr>
  </w:style>
  <w:style w:type="paragraph" w:customStyle="1" w:styleId="Lerneinheit">
    <w:name w:val="Lerneinheit"/>
    <w:basedOn w:val="ekvTabelle"/>
    <w:link w:val="LerneinheitZchn"/>
    <w:qFormat/>
    <w:rsid w:val="00B82586"/>
    <w:pPr>
      <w:tabs>
        <w:tab w:val="left" w:pos="425"/>
      </w:tabs>
      <w:ind w:left="397" w:hanging="284"/>
    </w:pPr>
  </w:style>
  <w:style w:type="paragraph" w:customStyle="1" w:styleId="Inhalte">
    <w:name w:val="Inhalte"/>
    <w:basedOn w:val="ekvTabelle"/>
    <w:link w:val="InhalteZchn"/>
    <w:qFormat/>
    <w:rsid w:val="00B82586"/>
    <w:pPr>
      <w:tabs>
        <w:tab w:val="left" w:pos="1389"/>
      </w:tabs>
      <w:ind w:left="425" w:hanging="368"/>
    </w:pPr>
  </w:style>
  <w:style w:type="character" w:customStyle="1" w:styleId="ekvTabelleZchn">
    <w:name w:val="ekv.Tabelle Zchn"/>
    <w:basedOn w:val="ekvtextZchn"/>
    <w:link w:val="ekvTabelle"/>
    <w:rsid w:val="00B82586"/>
    <w:rPr>
      <w:rFonts w:ascii="Arial" w:eastAsia="Times New Roman" w:hAnsi="Arial" w:cs="Times New Roman"/>
      <w:sz w:val="16"/>
      <w:szCs w:val="20"/>
      <w:lang w:eastAsia="de-DE"/>
    </w:rPr>
  </w:style>
  <w:style w:type="character" w:customStyle="1" w:styleId="LerneinheitZchn">
    <w:name w:val="Lerneinheit Zchn"/>
    <w:basedOn w:val="ekvTabelleZchn"/>
    <w:link w:val="Lerneinheit"/>
    <w:rsid w:val="00B82586"/>
    <w:rPr>
      <w:rFonts w:ascii="Arial" w:eastAsia="Times New Roman" w:hAnsi="Arial" w:cs="Times New Roman"/>
      <w:sz w:val="16"/>
      <w:szCs w:val="20"/>
      <w:lang w:eastAsia="de-DE"/>
    </w:rPr>
  </w:style>
  <w:style w:type="paragraph" w:customStyle="1" w:styleId="prozessK">
    <w:name w:val="prozessK"/>
    <w:basedOn w:val="ListeinTabelle"/>
    <w:link w:val="prozessKZchn"/>
    <w:qFormat/>
    <w:rsid w:val="00B82586"/>
    <w:pPr>
      <w:numPr>
        <w:numId w:val="0"/>
      </w:numPr>
      <w:tabs>
        <w:tab w:val="clear" w:pos="426"/>
        <w:tab w:val="left" w:pos="710"/>
      </w:tabs>
      <w:ind w:left="710" w:hanging="567"/>
    </w:pPr>
  </w:style>
  <w:style w:type="character" w:customStyle="1" w:styleId="InhalteZchn">
    <w:name w:val="Inhalte Zchn"/>
    <w:basedOn w:val="ekvTabelleZchn"/>
    <w:link w:val="Inhalte"/>
    <w:rsid w:val="00B82586"/>
    <w:rPr>
      <w:rFonts w:ascii="Arial" w:eastAsia="Times New Roman" w:hAnsi="Arial" w:cs="Times New Roman"/>
      <w:sz w:val="16"/>
      <w:szCs w:val="20"/>
      <w:lang w:eastAsia="de-DE"/>
    </w:rPr>
  </w:style>
  <w:style w:type="character" w:customStyle="1" w:styleId="prozessKZchn">
    <w:name w:val="prozessK Zchn"/>
    <w:basedOn w:val="ListeinTabelleZchn"/>
    <w:link w:val="prozessK"/>
    <w:rsid w:val="00B82586"/>
    <w:rPr>
      <w:rFonts w:ascii="Arial" w:eastAsia="Times New Roman" w:hAnsi="Arial" w:cs="Arial"/>
      <w:sz w:val="16"/>
      <w:szCs w:val="16"/>
      <w:lang w:eastAsia="zh-CN"/>
    </w:rPr>
  </w:style>
  <w:style w:type="character" w:styleId="IntensiveHervorhebung">
    <w:name w:val="Intense Emphasis"/>
    <w:basedOn w:val="Absatz-Standardschriftart"/>
    <w:uiPriority w:val="21"/>
    <w:rsid w:val="007E18B6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2126</Words>
  <Characters>13397</Characters>
  <Application>Microsoft Office Word</Application>
  <DocSecurity>0</DocSecurity>
  <Lines>111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Rott</dc:creator>
  <cp:keywords/>
  <dc:description/>
  <cp:lastModifiedBy>F. Rott</cp:lastModifiedBy>
  <cp:revision>2</cp:revision>
  <dcterms:created xsi:type="dcterms:W3CDTF">2022-09-07T06:45:00Z</dcterms:created>
  <dcterms:modified xsi:type="dcterms:W3CDTF">2022-09-07T09:04:00Z</dcterms:modified>
</cp:coreProperties>
</file>